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98D" w:rsidRPr="00D46872" w:rsidRDefault="00E55C12" w:rsidP="00767F18">
      <w:pPr>
        <w:jc w:val="center"/>
      </w:pPr>
      <w:bookmarkStart w:id="0" w:name="_GoBack"/>
      <w:bookmarkEnd w:id="0"/>
      <w:r w:rsidRPr="00D46872">
        <w:rPr>
          <w:rFonts w:ascii="Arial" w:hAnsi="Arial" w:cs="Arial"/>
          <w:b/>
          <w:sz w:val="36"/>
          <w:szCs w:val="36"/>
          <w:u w:val="single"/>
        </w:rPr>
        <w:t>JUE-</w:t>
      </w:r>
      <w:r w:rsidR="003357B3">
        <w:rPr>
          <w:rFonts w:ascii="Arial" w:hAnsi="Arial" w:cs="Arial" w:hint="eastAsia"/>
          <w:b/>
          <w:sz w:val="36"/>
          <w:szCs w:val="36"/>
          <w:u w:val="single"/>
        </w:rPr>
        <w:t>60GX</w:t>
      </w:r>
      <w:r w:rsidR="009655A3" w:rsidRPr="00D46872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B565A5" w:rsidRPr="00D46872">
        <w:rPr>
          <w:rFonts w:ascii="Arial" w:hAnsi="Arial" w:cs="Arial" w:hint="eastAsia"/>
          <w:b/>
          <w:sz w:val="36"/>
          <w:szCs w:val="36"/>
          <w:u w:val="single"/>
        </w:rPr>
        <w:t>Operation Check List</w:t>
      </w:r>
      <w:r w:rsidR="00B565A5" w:rsidRPr="00D46872">
        <w:t xml:space="preserve">　</w:t>
      </w:r>
    </w:p>
    <w:p w:rsidR="00175957" w:rsidRDefault="00175957">
      <w:pPr>
        <w:rPr>
          <w:rFonts w:ascii="Arial" w:hAnsi="Arial" w:cs="Arial"/>
        </w:rPr>
      </w:pPr>
    </w:p>
    <w:p w:rsidR="00E55C12" w:rsidRDefault="00B565A5">
      <w:pPr>
        <w:rPr>
          <w:rFonts w:ascii="Arial" w:hAnsi="Arial" w:cs="Arial"/>
        </w:rPr>
      </w:pPr>
      <w:r w:rsidRPr="00685627">
        <w:rPr>
          <w:rFonts w:ascii="Arial" w:hAnsi="Arial" w:cs="Arial"/>
        </w:rPr>
        <w:t xml:space="preserve">Carry out the following final checks for installation/maintenance of Inmarsat </w:t>
      </w:r>
      <w:r w:rsidR="003357B3" w:rsidRPr="00685627">
        <w:rPr>
          <w:rFonts w:ascii="Arial" w:hAnsi="Arial" w:cs="Arial"/>
        </w:rPr>
        <w:t>JUE-60GX</w:t>
      </w:r>
      <w:r w:rsidRPr="00685627">
        <w:rPr>
          <w:rFonts w:ascii="Arial" w:hAnsi="Arial" w:cs="Arial"/>
        </w:rPr>
        <w:t>.</w:t>
      </w:r>
    </w:p>
    <w:p w:rsidR="00175957" w:rsidRPr="00685627" w:rsidRDefault="00175957">
      <w:pPr>
        <w:rPr>
          <w:rFonts w:ascii="Arial" w:hAnsi="Arial" w:cs="Arial"/>
        </w:rPr>
      </w:pPr>
    </w:p>
    <w:p w:rsidR="00542B06" w:rsidRPr="00685627" w:rsidRDefault="00542B06" w:rsidP="00542B06">
      <w:pPr>
        <w:jc w:val="right"/>
        <w:rPr>
          <w:rFonts w:ascii="Arial" w:hAnsi="Arial" w:cs="Arial"/>
          <w:szCs w:val="21"/>
          <w:u w:val="single"/>
        </w:rPr>
      </w:pPr>
      <w:r w:rsidRPr="00685627">
        <w:rPr>
          <w:rFonts w:ascii="Arial" w:hAnsi="Arial" w:cs="Arial"/>
          <w:szCs w:val="21"/>
          <w:u w:val="single"/>
        </w:rPr>
        <w:t>Ship’s Name</w:t>
      </w:r>
      <w:r w:rsidRPr="00685627">
        <w:rPr>
          <w:rFonts w:ascii="Arial" w:hAnsi="Arial" w:cs="Arial"/>
          <w:szCs w:val="21"/>
          <w:u w:val="single"/>
        </w:rPr>
        <w:t xml:space="preserve">　　　</w:t>
      </w:r>
      <w:r w:rsidRPr="00685627">
        <w:rPr>
          <w:rFonts w:ascii="Arial" w:hAnsi="Arial" w:cs="Arial"/>
          <w:szCs w:val="21"/>
          <w:u w:val="single"/>
        </w:rPr>
        <w:tab/>
      </w:r>
      <w:r w:rsidRPr="00685627">
        <w:rPr>
          <w:rFonts w:ascii="Arial" w:hAnsi="Arial" w:cs="Arial"/>
          <w:szCs w:val="21"/>
          <w:u w:val="single"/>
        </w:rPr>
        <w:tab/>
      </w:r>
      <w:r w:rsidRPr="00685627">
        <w:rPr>
          <w:rFonts w:ascii="Arial" w:hAnsi="Arial" w:cs="Arial"/>
          <w:szCs w:val="21"/>
          <w:u w:val="single"/>
        </w:rPr>
        <w:tab/>
      </w:r>
    </w:p>
    <w:p w:rsidR="00542B06" w:rsidRPr="00685627" w:rsidRDefault="00542B06" w:rsidP="00542B06">
      <w:pPr>
        <w:jc w:val="right"/>
        <w:rPr>
          <w:rFonts w:ascii="Arial" w:hAnsi="Arial" w:cs="Arial"/>
          <w:szCs w:val="21"/>
          <w:u w:val="single"/>
        </w:rPr>
      </w:pPr>
    </w:p>
    <w:p w:rsidR="00542B06" w:rsidRPr="00685627" w:rsidRDefault="00542B06" w:rsidP="004061EC">
      <w:pPr>
        <w:wordWrap w:val="0"/>
        <w:jc w:val="right"/>
        <w:rPr>
          <w:rFonts w:ascii="Arial" w:hAnsi="Arial" w:cs="Arial"/>
          <w:szCs w:val="21"/>
          <w:u w:val="single"/>
        </w:rPr>
      </w:pPr>
      <w:r w:rsidRPr="00685627">
        <w:rPr>
          <w:rFonts w:ascii="Arial" w:hAnsi="Arial" w:cs="Arial"/>
          <w:szCs w:val="21"/>
          <w:u w:val="single"/>
        </w:rPr>
        <w:t xml:space="preserve">Serial No. </w:t>
      </w:r>
      <w:r w:rsidR="00FE723C">
        <w:rPr>
          <w:rFonts w:ascii="Arial" w:hAnsi="Arial" w:cs="Arial" w:hint="eastAsia"/>
          <w:szCs w:val="21"/>
          <w:u w:val="single"/>
        </w:rPr>
        <w:t>ADE</w:t>
      </w:r>
      <w:r w:rsidR="00FE723C">
        <w:rPr>
          <w:rFonts w:ascii="Arial" w:hAnsi="Arial" w:cs="Arial"/>
          <w:szCs w:val="21"/>
          <w:u w:val="single"/>
        </w:rPr>
        <w:t>:</w:t>
      </w:r>
      <w:r w:rsidRPr="00685627">
        <w:rPr>
          <w:rFonts w:ascii="Arial" w:hAnsi="Arial" w:cs="Arial"/>
          <w:szCs w:val="21"/>
          <w:u w:val="single"/>
        </w:rPr>
        <w:t>G</w:t>
      </w:r>
      <w:r w:rsidR="00227BB7" w:rsidRPr="00685627">
        <w:rPr>
          <w:rFonts w:ascii="Arial" w:hAnsi="Arial" w:cs="Arial"/>
          <w:szCs w:val="21"/>
          <w:u w:val="single"/>
        </w:rPr>
        <w:t>V</w:t>
      </w:r>
      <w:r w:rsidR="00FE723C">
        <w:rPr>
          <w:rFonts w:ascii="Arial" w:hAnsi="Arial" w:cs="Arial"/>
          <w:szCs w:val="21"/>
          <w:u w:val="single"/>
        </w:rPr>
        <w:t xml:space="preserve">  </w:t>
      </w:r>
      <w:r w:rsidR="00AC661B">
        <w:rPr>
          <w:rFonts w:ascii="Arial" w:hAnsi="Arial" w:cs="Arial"/>
          <w:szCs w:val="21"/>
          <w:u w:val="single"/>
        </w:rPr>
        <w:t xml:space="preserve"> </w:t>
      </w:r>
      <w:r w:rsidR="00FE723C">
        <w:rPr>
          <w:rFonts w:ascii="Arial" w:hAnsi="Arial" w:cs="Arial"/>
          <w:szCs w:val="21"/>
          <w:u w:val="single"/>
        </w:rPr>
        <w:t xml:space="preserve">        BDE:GV</w:t>
      </w:r>
      <w:r w:rsidR="004061EC" w:rsidRPr="00685627">
        <w:rPr>
          <w:rFonts w:ascii="Arial" w:hAnsi="Arial" w:cs="Arial"/>
          <w:szCs w:val="21"/>
          <w:u w:val="single"/>
        </w:rPr>
        <w:t xml:space="preserve"> </w:t>
      </w:r>
      <w:r w:rsidR="00AC661B">
        <w:rPr>
          <w:rFonts w:ascii="Arial" w:hAnsi="Arial" w:cs="Arial"/>
          <w:szCs w:val="21"/>
          <w:u w:val="single"/>
        </w:rPr>
        <w:t xml:space="preserve"> </w:t>
      </w:r>
      <w:r w:rsidRPr="00685627">
        <w:rPr>
          <w:rFonts w:ascii="Arial" w:hAnsi="Arial" w:cs="Arial"/>
          <w:szCs w:val="21"/>
          <w:u w:val="single"/>
        </w:rPr>
        <w:t xml:space="preserve">　　　</w:t>
      </w:r>
      <w:r w:rsidR="00BD7952">
        <w:rPr>
          <w:rFonts w:ascii="Arial" w:hAnsi="Arial" w:cs="Arial"/>
          <w:szCs w:val="21"/>
          <w:u w:val="single"/>
        </w:rPr>
        <w:t xml:space="preserve">    </w:t>
      </w:r>
    </w:p>
    <w:p w:rsidR="00542B06" w:rsidRPr="00BD7952" w:rsidRDefault="00542B06" w:rsidP="00542B06">
      <w:pPr>
        <w:jc w:val="right"/>
        <w:rPr>
          <w:rFonts w:ascii="Arial" w:hAnsi="Arial" w:cs="Arial"/>
          <w:szCs w:val="21"/>
          <w:u w:val="single"/>
        </w:rPr>
      </w:pPr>
    </w:p>
    <w:p w:rsidR="00227BB7" w:rsidRPr="00685627" w:rsidRDefault="00227BB7" w:rsidP="00227BB7">
      <w:pPr>
        <w:jc w:val="right"/>
        <w:rPr>
          <w:rFonts w:ascii="Arial" w:hAnsi="Arial" w:cs="Arial"/>
          <w:szCs w:val="21"/>
          <w:u w:val="single"/>
        </w:rPr>
      </w:pPr>
      <w:r w:rsidRPr="00685627">
        <w:rPr>
          <w:rFonts w:ascii="Arial" w:hAnsi="Arial" w:cs="Arial"/>
          <w:szCs w:val="21"/>
          <w:u w:val="single"/>
        </w:rPr>
        <w:t>Manufacture Date</w:t>
      </w:r>
      <w:r w:rsidRPr="00685627">
        <w:rPr>
          <w:rFonts w:ascii="Arial" w:hAnsi="Arial" w:cs="Arial"/>
          <w:szCs w:val="21"/>
          <w:u w:val="single"/>
        </w:rPr>
        <w:t xml:space="preserve">　　　　　</w:t>
      </w:r>
      <w:r w:rsidRPr="00685627">
        <w:rPr>
          <w:rFonts w:ascii="Arial" w:hAnsi="Arial" w:cs="Arial"/>
          <w:szCs w:val="21"/>
          <w:u w:val="single"/>
        </w:rPr>
        <w:tab/>
      </w:r>
      <w:r w:rsidRPr="00685627">
        <w:rPr>
          <w:rFonts w:ascii="Arial" w:hAnsi="Arial" w:cs="Arial"/>
          <w:szCs w:val="21"/>
          <w:u w:val="single"/>
        </w:rPr>
        <w:tab/>
      </w:r>
    </w:p>
    <w:p w:rsidR="00BD7952" w:rsidRDefault="00BD7952">
      <w:pPr>
        <w:rPr>
          <w:rFonts w:ascii="Arial" w:hAnsi="Arial" w:cs="Arial"/>
        </w:rPr>
      </w:pPr>
    </w:p>
    <w:p w:rsidR="00E55C12" w:rsidRPr="00685627" w:rsidRDefault="00B565A5" w:rsidP="00767F18">
      <w:pPr>
        <w:jc w:val="center"/>
        <w:rPr>
          <w:rFonts w:ascii="Arial" w:hAnsi="Arial" w:cs="Arial"/>
        </w:rPr>
      </w:pPr>
      <w:r w:rsidRPr="00685627">
        <w:rPr>
          <w:rFonts w:ascii="Arial" w:hAnsi="Arial" w:cs="Arial"/>
        </w:rPr>
        <w:t>Table 1</w:t>
      </w:r>
      <w:r w:rsidRPr="00685627">
        <w:rPr>
          <w:rFonts w:ascii="Arial" w:hAnsi="Arial" w:cs="Arial"/>
        </w:rPr>
        <w:t xml:space="preserve">　</w:t>
      </w:r>
      <w:r w:rsidRPr="00685627">
        <w:rPr>
          <w:rFonts w:ascii="Arial" w:hAnsi="Arial" w:cs="Arial"/>
        </w:rPr>
        <w:t>Operation check list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336"/>
        <w:gridCol w:w="2127"/>
        <w:gridCol w:w="1872"/>
        <w:gridCol w:w="1419"/>
        <w:gridCol w:w="1389"/>
        <w:gridCol w:w="1134"/>
      </w:tblGrid>
      <w:tr w:rsidR="00100D13" w:rsidRPr="00685627" w:rsidTr="00295BC5">
        <w:trPr>
          <w:cantSplit/>
        </w:trPr>
        <w:tc>
          <w:tcPr>
            <w:tcW w:w="1840" w:type="dxa"/>
            <w:gridSpan w:val="2"/>
          </w:tcPr>
          <w:p w:rsidR="00100D13" w:rsidRPr="00685627" w:rsidRDefault="00100D13" w:rsidP="00412FBD">
            <w:pPr>
              <w:rPr>
                <w:rFonts w:ascii="Arial" w:hAnsi="Arial" w:cs="Arial"/>
                <w:sz w:val="20"/>
                <w:szCs w:val="20"/>
              </w:rPr>
            </w:pPr>
            <w:r w:rsidRPr="00685627">
              <w:rPr>
                <w:rFonts w:ascii="Arial" w:hAnsi="Arial" w:cs="Arial"/>
                <w:sz w:val="20"/>
                <w:szCs w:val="20"/>
              </w:rPr>
              <w:t>Checking item</w:t>
            </w:r>
          </w:p>
        </w:tc>
        <w:tc>
          <w:tcPr>
            <w:tcW w:w="2127" w:type="dxa"/>
          </w:tcPr>
          <w:p w:rsidR="00100D13" w:rsidRPr="00685627" w:rsidRDefault="00100D13" w:rsidP="00AB6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3"/>
          </w:tcPr>
          <w:p w:rsidR="00100D13" w:rsidRPr="00685627" w:rsidRDefault="00100D13" w:rsidP="00AB6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627">
              <w:rPr>
                <w:rFonts w:ascii="Arial" w:hAnsi="Arial" w:cs="Arial"/>
                <w:sz w:val="20"/>
                <w:szCs w:val="20"/>
              </w:rPr>
              <w:t>Checking contents</w:t>
            </w:r>
          </w:p>
        </w:tc>
        <w:tc>
          <w:tcPr>
            <w:tcW w:w="1134" w:type="dxa"/>
            <w:vAlign w:val="center"/>
          </w:tcPr>
          <w:p w:rsidR="00100D13" w:rsidRPr="00685627" w:rsidRDefault="00100D13" w:rsidP="00AB6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627">
              <w:rPr>
                <w:rFonts w:ascii="Arial" w:hAnsi="Arial" w:cs="Arial"/>
                <w:sz w:val="20"/>
                <w:szCs w:val="20"/>
              </w:rPr>
              <w:t>Check</w:t>
            </w:r>
          </w:p>
        </w:tc>
      </w:tr>
      <w:tr w:rsidR="00100D13" w:rsidRPr="00685627" w:rsidTr="00295BC5">
        <w:trPr>
          <w:cantSplit/>
        </w:trPr>
        <w:tc>
          <w:tcPr>
            <w:tcW w:w="504" w:type="dxa"/>
            <w:vMerge w:val="restart"/>
          </w:tcPr>
          <w:p w:rsidR="00100D13" w:rsidRPr="00685627" w:rsidRDefault="00100D13" w:rsidP="00A35AC3">
            <w:pPr>
              <w:rPr>
                <w:rFonts w:ascii="Arial" w:hAnsi="Arial" w:cs="Arial"/>
                <w:sz w:val="20"/>
                <w:szCs w:val="20"/>
              </w:rPr>
            </w:pPr>
            <w:r w:rsidRPr="006856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6" w:type="dxa"/>
            <w:vMerge w:val="restart"/>
            <w:tcBorders>
              <w:right w:val="nil"/>
            </w:tcBorders>
          </w:tcPr>
          <w:p w:rsidR="00100D13" w:rsidRPr="00685627" w:rsidRDefault="00100D13" w:rsidP="00AB6D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5627">
              <w:rPr>
                <w:rFonts w:ascii="Arial" w:hAnsi="Arial" w:cs="Arial"/>
                <w:sz w:val="20"/>
                <w:szCs w:val="20"/>
              </w:rPr>
              <w:t xml:space="preserve">Before </w:t>
            </w:r>
          </w:p>
          <w:p w:rsidR="00100D13" w:rsidRPr="00685627" w:rsidRDefault="00100D13" w:rsidP="00AB6D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5627">
              <w:rPr>
                <w:rFonts w:ascii="Arial" w:hAnsi="Arial" w:cs="Arial"/>
                <w:sz w:val="20"/>
                <w:szCs w:val="20"/>
              </w:rPr>
              <w:t>power ON</w:t>
            </w:r>
          </w:p>
        </w:tc>
        <w:tc>
          <w:tcPr>
            <w:tcW w:w="2127" w:type="dxa"/>
          </w:tcPr>
          <w:p w:rsidR="00100D13" w:rsidRDefault="00100D13" w:rsidP="00A35AC3">
            <w:pPr>
              <w:rPr>
                <w:rFonts w:ascii="Arial" w:hAnsi="Arial" w:cs="Arial"/>
                <w:sz w:val="20"/>
                <w:szCs w:val="20"/>
              </w:rPr>
            </w:pPr>
            <w:r w:rsidRPr="00685627">
              <w:rPr>
                <w:rFonts w:ascii="Arial" w:hAnsi="Arial" w:cs="Arial"/>
                <w:sz w:val="20"/>
                <w:szCs w:val="20"/>
              </w:rPr>
              <w:t>ADE-BDE cable</w:t>
            </w:r>
            <w:r w:rsidR="000038B9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0038B9" w:rsidRPr="00685627" w:rsidRDefault="000038B9" w:rsidP="00A35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(RX cable, TX cable)</w:t>
            </w:r>
          </w:p>
        </w:tc>
        <w:tc>
          <w:tcPr>
            <w:tcW w:w="4680" w:type="dxa"/>
            <w:gridSpan w:val="3"/>
          </w:tcPr>
          <w:p w:rsidR="00100D13" w:rsidRPr="00685627" w:rsidRDefault="00100D13" w:rsidP="00100D13">
            <w:pPr>
              <w:jc w:val="left"/>
              <w:rPr>
                <w:rFonts w:ascii="Arial" w:hAnsi="Arial" w:cs="Arial"/>
                <w:szCs w:val="21"/>
              </w:rPr>
            </w:pPr>
            <w:r w:rsidRPr="00685627">
              <w:rPr>
                <w:rFonts w:ascii="Arial" w:hAnsi="Arial" w:cs="Arial"/>
                <w:sz w:val="20"/>
                <w:szCs w:val="20"/>
              </w:rPr>
              <w:t>Coaxial cable</w:t>
            </w:r>
            <w:r w:rsidR="000038B9">
              <w:rPr>
                <w:rFonts w:ascii="Arial" w:hAnsi="Arial" w:cs="Arial"/>
                <w:sz w:val="20"/>
                <w:szCs w:val="20"/>
              </w:rPr>
              <w:t>s</w:t>
            </w:r>
            <w:r w:rsidRPr="00685627">
              <w:rPr>
                <w:rFonts w:ascii="Arial" w:hAnsi="Arial" w:cs="Arial"/>
                <w:sz w:val="20"/>
                <w:szCs w:val="20"/>
              </w:rPr>
              <w:t xml:space="preserve"> between ADE and BDE is connected properly.  No looseness or damage </w:t>
            </w:r>
            <w:r w:rsidR="00AE2433">
              <w:rPr>
                <w:rFonts w:ascii="Arial" w:hAnsi="Arial" w:cs="Arial"/>
                <w:sz w:val="20"/>
                <w:szCs w:val="20"/>
              </w:rPr>
              <w:t xml:space="preserve">and waterproof </w:t>
            </w:r>
            <w:r w:rsidRPr="00685627">
              <w:rPr>
                <w:rFonts w:ascii="Arial" w:hAnsi="Arial" w:cs="Arial"/>
                <w:sz w:val="20"/>
                <w:szCs w:val="20"/>
              </w:rPr>
              <w:t xml:space="preserve">to the connectors is found. </w:t>
            </w:r>
            <w:r w:rsidR="00AE2433">
              <w:rPr>
                <w:rFonts w:ascii="Arial" w:hAnsi="Arial" w:cs="Arial"/>
                <w:sz w:val="20"/>
                <w:szCs w:val="20"/>
              </w:rPr>
              <w:t>To make waterproof to the connectors</w:t>
            </w:r>
          </w:p>
        </w:tc>
        <w:tc>
          <w:tcPr>
            <w:tcW w:w="1134" w:type="dxa"/>
            <w:vAlign w:val="center"/>
          </w:tcPr>
          <w:p w:rsidR="00100D13" w:rsidRPr="00C109F2" w:rsidRDefault="00100D13" w:rsidP="00AB6D4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109F2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100D13" w:rsidRPr="00685627" w:rsidTr="00295BC5">
        <w:trPr>
          <w:cantSplit/>
        </w:trPr>
        <w:tc>
          <w:tcPr>
            <w:tcW w:w="504" w:type="dxa"/>
            <w:vMerge/>
          </w:tcPr>
          <w:p w:rsidR="00100D13" w:rsidRPr="00685627" w:rsidRDefault="00100D13" w:rsidP="00A35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right w:val="nil"/>
            </w:tcBorders>
          </w:tcPr>
          <w:p w:rsidR="00100D13" w:rsidRPr="00685627" w:rsidRDefault="00100D13" w:rsidP="00A35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00D13" w:rsidRPr="00685627" w:rsidRDefault="00100D13" w:rsidP="00AB6D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5627">
              <w:rPr>
                <w:rFonts w:ascii="Arial" w:hAnsi="Arial" w:cs="Arial"/>
                <w:sz w:val="20"/>
                <w:szCs w:val="20"/>
              </w:rPr>
              <w:t>Cable connected to the rear side of BDE</w:t>
            </w:r>
          </w:p>
        </w:tc>
        <w:tc>
          <w:tcPr>
            <w:tcW w:w="4680" w:type="dxa"/>
            <w:gridSpan w:val="3"/>
          </w:tcPr>
          <w:p w:rsidR="00100D13" w:rsidRPr="00685627" w:rsidRDefault="00100D13" w:rsidP="00100D13">
            <w:pPr>
              <w:jc w:val="left"/>
              <w:rPr>
                <w:rFonts w:ascii="Arial" w:hAnsi="Arial" w:cs="Arial"/>
                <w:szCs w:val="21"/>
              </w:rPr>
            </w:pPr>
            <w:r w:rsidRPr="00685627">
              <w:rPr>
                <w:rFonts w:ascii="Arial" w:hAnsi="Arial" w:cs="Arial"/>
                <w:sz w:val="20"/>
                <w:szCs w:val="20"/>
              </w:rPr>
              <w:t xml:space="preserve">The power cable is connected to a </w:t>
            </w:r>
            <w:r>
              <w:rPr>
                <w:rFonts w:ascii="Arial" w:hAnsi="Arial" w:cs="Arial" w:hint="eastAsia"/>
                <w:sz w:val="20"/>
                <w:szCs w:val="20"/>
              </w:rPr>
              <w:t>A</w:t>
            </w:r>
            <w:r w:rsidRPr="00685627">
              <w:rPr>
                <w:rFonts w:ascii="Arial" w:hAnsi="Arial" w:cs="Arial"/>
                <w:sz w:val="20"/>
                <w:szCs w:val="20"/>
              </w:rPr>
              <w:t xml:space="preserve">C source of </w:t>
            </w:r>
            <w:r>
              <w:rPr>
                <w:rFonts w:ascii="Arial" w:hAnsi="Arial" w:cs="Arial" w:hint="eastAsia"/>
                <w:sz w:val="20"/>
                <w:szCs w:val="20"/>
              </w:rPr>
              <w:t>100-200</w:t>
            </w:r>
            <w:r w:rsidRPr="00685627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 w:hint="eastAsia"/>
                <w:sz w:val="20"/>
                <w:szCs w:val="20"/>
              </w:rPr>
              <w:t>A</w:t>
            </w:r>
            <w:r w:rsidRPr="00685627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134" w:type="dxa"/>
            <w:vAlign w:val="center"/>
          </w:tcPr>
          <w:p w:rsidR="00100D13" w:rsidRPr="00685627" w:rsidRDefault="00C109F2" w:rsidP="00AB6D43">
            <w:pPr>
              <w:jc w:val="center"/>
              <w:rPr>
                <w:rFonts w:ascii="Arial" w:hAnsi="Arial" w:cs="Arial"/>
                <w:szCs w:val="21"/>
              </w:rPr>
            </w:pPr>
            <w:r w:rsidRPr="00C109F2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100D13" w:rsidRPr="00685627" w:rsidTr="00295BC5">
        <w:trPr>
          <w:cantSplit/>
        </w:trPr>
        <w:tc>
          <w:tcPr>
            <w:tcW w:w="504" w:type="dxa"/>
            <w:vMerge/>
          </w:tcPr>
          <w:p w:rsidR="00100D13" w:rsidRPr="00685627" w:rsidRDefault="00100D13" w:rsidP="00A35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right w:val="nil"/>
            </w:tcBorders>
          </w:tcPr>
          <w:p w:rsidR="00100D13" w:rsidRPr="00685627" w:rsidRDefault="00100D13" w:rsidP="00A35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00D13" w:rsidRPr="00685627" w:rsidRDefault="00100D13" w:rsidP="00A35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3"/>
          </w:tcPr>
          <w:p w:rsidR="00100D13" w:rsidRPr="00685627" w:rsidRDefault="00100D13" w:rsidP="00100D13">
            <w:pPr>
              <w:jc w:val="left"/>
              <w:rPr>
                <w:rFonts w:ascii="Arial" w:hAnsi="Arial" w:cs="Arial"/>
                <w:szCs w:val="21"/>
              </w:rPr>
            </w:pPr>
            <w:r w:rsidRPr="00685627">
              <w:rPr>
                <w:rFonts w:ascii="Arial" w:hAnsi="Arial" w:cs="Arial"/>
                <w:sz w:val="20"/>
                <w:szCs w:val="20"/>
              </w:rPr>
              <w:t>The cable for Ethernet port is properly connected.  No looseness or damage to the connectors is found.</w:t>
            </w:r>
          </w:p>
        </w:tc>
        <w:tc>
          <w:tcPr>
            <w:tcW w:w="1134" w:type="dxa"/>
            <w:vAlign w:val="center"/>
          </w:tcPr>
          <w:p w:rsidR="00100D13" w:rsidRPr="00685627" w:rsidRDefault="00C109F2" w:rsidP="00AB6D43">
            <w:pPr>
              <w:jc w:val="center"/>
              <w:rPr>
                <w:rFonts w:ascii="Arial" w:hAnsi="Arial" w:cs="Arial"/>
                <w:szCs w:val="21"/>
              </w:rPr>
            </w:pPr>
            <w:r w:rsidRPr="00C109F2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100D13" w:rsidRPr="00685627" w:rsidTr="00295BC5">
        <w:trPr>
          <w:cantSplit/>
        </w:trPr>
        <w:tc>
          <w:tcPr>
            <w:tcW w:w="504" w:type="dxa"/>
            <w:vMerge/>
          </w:tcPr>
          <w:p w:rsidR="00100D13" w:rsidRPr="00685627" w:rsidRDefault="00100D13" w:rsidP="00A35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100D13" w:rsidRPr="00685627" w:rsidRDefault="00100D13" w:rsidP="00F03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00D13" w:rsidRPr="00685627" w:rsidRDefault="00100D13" w:rsidP="00F03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:rsidR="00100D13" w:rsidRPr="00685627" w:rsidRDefault="00100D13" w:rsidP="00100D13">
            <w:pPr>
              <w:jc w:val="left"/>
              <w:rPr>
                <w:rFonts w:ascii="Arial" w:hAnsi="Arial" w:cs="Arial"/>
                <w:szCs w:val="21"/>
              </w:rPr>
            </w:pPr>
            <w:r w:rsidRPr="0068562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 w:hint="eastAsia"/>
                <w:sz w:val="20"/>
                <w:szCs w:val="20"/>
              </w:rPr>
              <w:t>GYRO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627">
              <w:rPr>
                <w:rFonts w:ascii="Arial" w:hAnsi="Arial" w:cs="Arial"/>
                <w:sz w:val="20"/>
                <w:szCs w:val="20"/>
              </w:rPr>
              <w:t>cable is properly connected.  No looseness or damage to the connectors is found.</w:t>
            </w:r>
          </w:p>
        </w:tc>
        <w:tc>
          <w:tcPr>
            <w:tcW w:w="1134" w:type="dxa"/>
            <w:vAlign w:val="center"/>
          </w:tcPr>
          <w:p w:rsidR="00100D13" w:rsidRPr="00685627" w:rsidRDefault="00C109F2" w:rsidP="00AB6D43">
            <w:pPr>
              <w:jc w:val="center"/>
              <w:rPr>
                <w:rFonts w:ascii="Arial" w:hAnsi="Arial" w:cs="Arial"/>
                <w:szCs w:val="21"/>
              </w:rPr>
            </w:pPr>
            <w:r w:rsidRPr="00C109F2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100D13" w:rsidRPr="00685627" w:rsidTr="00295BC5">
        <w:trPr>
          <w:cantSplit/>
        </w:trPr>
        <w:tc>
          <w:tcPr>
            <w:tcW w:w="504" w:type="dxa"/>
            <w:vMerge w:val="restart"/>
          </w:tcPr>
          <w:p w:rsidR="00100D13" w:rsidRPr="00685627" w:rsidRDefault="00175957" w:rsidP="00A35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1336" w:type="dxa"/>
            <w:vMerge w:val="restart"/>
          </w:tcPr>
          <w:p w:rsidR="00100D13" w:rsidRPr="00685627" w:rsidRDefault="00100D13" w:rsidP="002A2EDF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685627">
                  <w:rPr>
                    <w:rFonts w:ascii="Arial" w:hAnsi="Arial" w:cs="Arial"/>
                    <w:sz w:val="20"/>
                    <w:szCs w:val="20"/>
                  </w:rPr>
                  <w:t>Power</w:t>
                </w:r>
              </w:smartTag>
              <w:r w:rsidRPr="00685627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685627">
                  <w:rPr>
                    <w:rFonts w:ascii="Arial" w:hAnsi="Arial" w:cs="Arial"/>
                    <w:sz w:val="20"/>
                    <w:szCs w:val="20"/>
                  </w:rPr>
                  <w:t>ON</w:t>
                </w:r>
              </w:smartTag>
            </w:smartTag>
          </w:p>
          <w:p w:rsidR="00100D13" w:rsidRPr="00685627" w:rsidRDefault="00100D13" w:rsidP="00A35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00D13" w:rsidRPr="00685627" w:rsidRDefault="00100D13" w:rsidP="0053282C">
            <w:pPr>
              <w:rPr>
                <w:rFonts w:ascii="Arial" w:hAnsi="Arial" w:cs="Arial"/>
                <w:sz w:val="20"/>
                <w:szCs w:val="20"/>
              </w:rPr>
            </w:pPr>
            <w:r w:rsidRPr="00685627">
              <w:rPr>
                <w:rFonts w:ascii="Arial" w:hAnsi="Arial" w:cs="Arial"/>
                <w:sz w:val="20"/>
                <w:szCs w:val="20"/>
              </w:rPr>
              <w:t>Initialize</w:t>
            </w:r>
          </w:p>
        </w:tc>
        <w:tc>
          <w:tcPr>
            <w:tcW w:w="4680" w:type="dxa"/>
            <w:gridSpan w:val="3"/>
          </w:tcPr>
          <w:p w:rsidR="00100D13" w:rsidRPr="00921BF3" w:rsidRDefault="00100D13" w:rsidP="00100D13">
            <w:pPr>
              <w:ind w:leftChars="-8" w:left="1" w:hangingChars="9" w:hanging="1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READY</w:t>
            </w:r>
            <w:r w:rsidR="00591B76">
              <w:rPr>
                <w:rFonts w:ascii="Arial" w:hAnsi="Arial" w:cs="Arial"/>
                <w:sz w:val="20"/>
                <w:szCs w:val="20"/>
              </w:rPr>
              <w:t xml:space="preserve"> LED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B76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illuminated to Green.</w:t>
            </w:r>
          </w:p>
          <w:p w:rsidR="00100D13" w:rsidRPr="00685627" w:rsidRDefault="00100D13" w:rsidP="00100D1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It will take about 10 minutes after power on.</w:t>
            </w:r>
          </w:p>
        </w:tc>
        <w:tc>
          <w:tcPr>
            <w:tcW w:w="1134" w:type="dxa"/>
            <w:vAlign w:val="center"/>
          </w:tcPr>
          <w:p w:rsidR="00100D13" w:rsidRPr="00685627" w:rsidRDefault="00C109F2" w:rsidP="00AB6D43">
            <w:pPr>
              <w:jc w:val="center"/>
              <w:rPr>
                <w:rFonts w:ascii="Arial" w:hAnsi="Arial" w:cs="Arial"/>
                <w:szCs w:val="21"/>
              </w:rPr>
            </w:pPr>
            <w:r w:rsidRPr="00C109F2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100D13" w:rsidRPr="00685627" w:rsidTr="00295BC5">
        <w:trPr>
          <w:cantSplit/>
        </w:trPr>
        <w:tc>
          <w:tcPr>
            <w:tcW w:w="504" w:type="dxa"/>
            <w:vMerge/>
          </w:tcPr>
          <w:p w:rsidR="00100D13" w:rsidRPr="00685627" w:rsidRDefault="00100D13" w:rsidP="00A35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100D13" w:rsidRPr="00685627" w:rsidRDefault="00100D13" w:rsidP="00A35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00D13" w:rsidRPr="00685627" w:rsidRDefault="00100D13" w:rsidP="00A35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3"/>
          </w:tcPr>
          <w:p w:rsidR="00100D13" w:rsidRDefault="00BD7952" w:rsidP="00100D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Connect PC to MGM port. </w:t>
            </w:r>
            <w:r w:rsidR="00100D13" w:rsidRPr="00685627">
              <w:rPr>
                <w:rFonts w:ascii="Arial" w:hAnsi="Arial" w:cs="Arial"/>
                <w:sz w:val="20"/>
                <w:szCs w:val="20"/>
              </w:rPr>
              <w:t>S</w:t>
            </w:r>
            <w:r w:rsidR="00100D13">
              <w:rPr>
                <w:rFonts w:ascii="Arial" w:hAnsi="Arial" w:cs="Arial"/>
                <w:sz w:val="20"/>
                <w:szCs w:val="20"/>
              </w:rPr>
              <w:t>tart the browser and input the following URL. "http//192.168.1.2:9443"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00D13" w:rsidRPr="00685627" w:rsidRDefault="00100D13" w:rsidP="00100D1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Username:</w:t>
            </w:r>
            <w:r w:rsidR="00591B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TECH, Password:</w:t>
            </w:r>
            <w:r w:rsidR="00591B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000001</w:t>
            </w:r>
          </w:p>
        </w:tc>
        <w:tc>
          <w:tcPr>
            <w:tcW w:w="1134" w:type="dxa"/>
            <w:vAlign w:val="center"/>
          </w:tcPr>
          <w:p w:rsidR="00100D13" w:rsidRPr="00685627" w:rsidRDefault="00C109F2" w:rsidP="00AB6D43">
            <w:pPr>
              <w:jc w:val="center"/>
              <w:rPr>
                <w:rFonts w:ascii="Arial" w:hAnsi="Arial" w:cs="Arial"/>
                <w:szCs w:val="21"/>
              </w:rPr>
            </w:pPr>
            <w:r w:rsidRPr="00C109F2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100D13" w:rsidRPr="00685627" w:rsidTr="00295BC5">
        <w:trPr>
          <w:cantSplit/>
        </w:trPr>
        <w:tc>
          <w:tcPr>
            <w:tcW w:w="504" w:type="dxa"/>
            <w:vMerge/>
          </w:tcPr>
          <w:p w:rsidR="00100D13" w:rsidRPr="00685627" w:rsidRDefault="00100D13" w:rsidP="00A35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100D13" w:rsidRPr="00685627" w:rsidRDefault="00100D13" w:rsidP="00A35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00D13" w:rsidRPr="00685627" w:rsidRDefault="00100D13" w:rsidP="00A35AC3">
            <w:pPr>
              <w:rPr>
                <w:rFonts w:ascii="Arial" w:hAnsi="Arial" w:cs="Arial"/>
                <w:sz w:val="20"/>
                <w:szCs w:val="20"/>
              </w:rPr>
            </w:pPr>
            <w:r w:rsidRPr="00685627">
              <w:rPr>
                <w:rFonts w:ascii="Arial" w:hAnsi="Arial" w:cs="Arial"/>
                <w:sz w:val="20"/>
                <w:szCs w:val="20"/>
              </w:rPr>
              <w:t>Signal Level</w:t>
            </w:r>
          </w:p>
        </w:tc>
        <w:tc>
          <w:tcPr>
            <w:tcW w:w="4680" w:type="dxa"/>
            <w:gridSpan w:val="3"/>
          </w:tcPr>
          <w:p w:rsidR="00100D13" w:rsidRPr="00685627" w:rsidRDefault="00100D13" w:rsidP="00100D13">
            <w:pPr>
              <w:jc w:val="left"/>
              <w:rPr>
                <w:rFonts w:ascii="Arial" w:hAnsi="Arial" w:cs="Arial"/>
                <w:szCs w:val="21"/>
              </w:rPr>
            </w:pPr>
            <w:r w:rsidRPr="00685627">
              <w:rPr>
                <w:rFonts w:ascii="Arial" w:hAnsi="Arial" w:cs="Arial"/>
                <w:sz w:val="20"/>
                <w:szCs w:val="20"/>
              </w:rPr>
              <w:t xml:space="preserve">Confirm that the signal level is at least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85627">
              <w:rPr>
                <w:rFonts w:ascii="Arial" w:hAnsi="Arial" w:cs="Arial"/>
                <w:sz w:val="20"/>
                <w:szCs w:val="20"/>
              </w:rPr>
              <w:t xml:space="preserve"> bars.  A lower signal may result in non operation or </w:t>
            </w:r>
            <w:r>
              <w:rPr>
                <w:rFonts w:ascii="Arial" w:hAnsi="Arial" w:cs="Arial"/>
                <w:sz w:val="20"/>
                <w:szCs w:val="20"/>
              </w:rPr>
              <w:t xml:space="preserve">drop the </w:t>
            </w:r>
            <w:r w:rsidRPr="00685627">
              <w:rPr>
                <w:rFonts w:ascii="Arial" w:hAnsi="Arial" w:cs="Arial"/>
                <w:sz w:val="20"/>
                <w:szCs w:val="20"/>
              </w:rPr>
              <w:t>data sessions.</w:t>
            </w:r>
          </w:p>
        </w:tc>
        <w:tc>
          <w:tcPr>
            <w:tcW w:w="1134" w:type="dxa"/>
            <w:vAlign w:val="center"/>
          </w:tcPr>
          <w:p w:rsidR="00100D13" w:rsidRPr="00685627" w:rsidRDefault="00C109F2" w:rsidP="00AB6D43">
            <w:pPr>
              <w:jc w:val="center"/>
              <w:rPr>
                <w:rFonts w:ascii="Arial" w:hAnsi="Arial" w:cs="Arial"/>
                <w:szCs w:val="21"/>
              </w:rPr>
            </w:pPr>
            <w:r w:rsidRPr="00C109F2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100D13" w:rsidRPr="00685627" w:rsidTr="00295BC5">
        <w:trPr>
          <w:cantSplit/>
          <w:trHeight w:val="1127"/>
        </w:trPr>
        <w:tc>
          <w:tcPr>
            <w:tcW w:w="504" w:type="dxa"/>
            <w:vMerge/>
          </w:tcPr>
          <w:p w:rsidR="00100D13" w:rsidRPr="00685627" w:rsidRDefault="00100D13" w:rsidP="00A35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100D13" w:rsidRPr="00685627" w:rsidRDefault="00100D13" w:rsidP="00A35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00D13" w:rsidRPr="00685627" w:rsidRDefault="00100D13" w:rsidP="00271F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</w:t>
            </w:r>
            <w:r w:rsidRPr="00685627">
              <w:rPr>
                <w:rFonts w:ascii="Arial" w:hAnsi="Arial" w:cs="Arial"/>
                <w:sz w:val="20"/>
                <w:szCs w:val="20"/>
              </w:rPr>
              <w:t xml:space="preserve"> Status</w:t>
            </w:r>
          </w:p>
        </w:tc>
        <w:tc>
          <w:tcPr>
            <w:tcW w:w="4680" w:type="dxa"/>
            <w:gridSpan w:val="3"/>
          </w:tcPr>
          <w:p w:rsidR="00100D13" w:rsidRPr="00921BF3" w:rsidRDefault="00100D13" w:rsidP="00271F2A">
            <w:pPr>
              <w:ind w:leftChars="-8" w:left="1" w:hangingChars="9" w:hanging="1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NET, TX, RX1, STS, CM PWR,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READY, ANT, </w:t>
            </w:r>
            <w:r w:rsidR="00AC661B">
              <w:rPr>
                <w:rFonts w:ascii="Arial" w:hAnsi="Arial" w:cs="Arial"/>
                <w:sz w:val="20"/>
                <w:szCs w:val="20"/>
              </w:rPr>
              <w:t>STS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1, </w:t>
            </w:r>
            <w:r w:rsidR="00AC661B">
              <w:rPr>
                <w:rFonts w:ascii="Arial" w:hAnsi="Arial" w:cs="Arial"/>
                <w:sz w:val="20"/>
                <w:szCs w:val="20"/>
              </w:rPr>
              <w:t>STS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2, </w:t>
            </w:r>
            <w:r w:rsidR="00AC661B">
              <w:rPr>
                <w:rFonts w:ascii="Arial" w:hAnsi="Arial" w:cs="Arial"/>
                <w:sz w:val="20"/>
                <w:szCs w:val="20"/>
              </w:rPr>
              <w:t>STS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3, </w:t>
            </w:r>
            <w:r w:rsidR="00AC661B">
              <w:rPr>
                <w:rFonts w:ascii="Arial" w:hAnsi="Arial" w:cs="Arial"/>
                <w:sz w:val="20"/>
                <w:szCs w:val="20"/>
              </w:rPr>
              <w:t>STS</w:t>
            </w: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are indicated to Green.</w:t>
            </w:r>
          </w:p>
          <w:p w:rsidR="00267BD0" w:rsidRPr="00685627" w:rsidRDefault="00100D13" w:rsidP="00267BD0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RX2 is i</w:t>
            </w:r>
            <w:r>
              <w:rPr>
                <w:rFonts w:ascii="Arial" w:hAnsi="Arial" w:cs="Arial"/>
                <w:sz w:val="20"/>
                <w:szCs w:val="20"/>
              </w:rPr>
              <w:t>ndicated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to Amber.</w:t>
            </w:r>
          </w:p>
        </w:tc>
        <w:tc>
          <w:tcPr>
            <w:tcW w:w="1134" w:type="dxa"/>
            <w:vAlign w:val="center"/>
          </w:tcPr>
          <w:p w:rsidR="00100D13" w:rsidRPr="00685627" w:rsidRDefault="00C109F2" w:rsidP="00AB6D43">
            <w:pPr>
              <w:jc w:val="center"/>
              <w:rPr>
                <w:rFonts w:ascii="Arial" w:hAnsi="Arial" w:cs="Arial"/>
                <w:szCs w:val="21"/>
              </w:rPr>
            </w:pPr>
            <w:r w:rsidRPr="00C109F2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5F436C" w:rsidRPr="00685627" w:rsidTr="00E263CD">
        <w:trPr>
          <w:cantSplit/>
          <w:trHeight w:val="360"/>
        </w:trPr>
        <w:tc>
          <w:tcPr>
            <w:tcW w:w="504" w:type="dxa"/>
            <w:vMerge w:val="restart"/>
          </w:tcPr>
          <w:p w:rsidR="005F436C" w:rsidRPr="00685627" w:rsidRDefault="005F436C" w:rsidP="00100D13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505181739"/>
            <w:bookmarkStart w:id="2" w:name="_Hlk505181784"/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1336" w:type="dxa"/>
            <w:vMerge w:val="restart"/>
          </w:tcPr>
          <w:p w:rsidR="005F436C" w:rsidRPr="00685627" w:rsidRDefault="005F436C" w:rsidP="00100D13">
            <w:pPr>
              <w:rPr>
                <w:rFonts w:ascii="Arial" w:hAnsi="Arial" w:cs="Arial"/>
                <w:sz w:val="20"/>
                <w:szCs w:val="20"/>
              </w:rPr>
            </w:pPr>
            <w:r w:rsidRPr="00685627">
              <w:rPr>
                <w:rFonts w:ascii="Arial" w:hAnsi="Arial" w:cs="Arial"/>
                <w:sz w:val="20"/>
                <w:szCs w:val="20"/>
              </w:rPr>
              <w:t>Unit information</w:t>
            </w:r>
          </w:p>
        </w:tc>
        <w:tc>
          <w:tcPr>
            <w:tcW w:w="2127" w:type="dxa"/>
            <w:vMerge w:val="restart"/>
          </w:tcPr>
          <w:p w:rsidR="005F436C" w:rsidRPr="00685627" w:rsidRDefault="005F436C" w:rsidP="00271F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5627">
              <w:rPr>
                <w:rFonts w:ascii="Arial" w:hAnsi="Arial" w:cs="Arial"/>
                <w:sz w:val="20"/>
                <w:szCs w:val="20"/>
              </w:rPr>
              <w:t>Version</w:t>
            </w:r>
          </w:p>
          <w:p w:rsidR="005F436C" w:rsidRPr="00685627" w:rsidRDefault="005F436C" w:rsidP="00271F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JUE-60GX WEB</w:t>
            </w:r>
          </w:p>
          <w:p w:rsidR="005F436C" w:rsidRPr="00685627" w:rsidRDefault="005F436C" w:rsidP="00E379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ogs-&gt;Alarm Pack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5F436C" w:rsidRPr="00685627" w:rsidRDefault="005F436C" w:rsidP="00271F2A">
            <w:pPr>
              <w:ind w:left="30" w:hangingChars="15" w:hanging="3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BDE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5F436C" w:rsidRPr="00685627" w:rsidRDefault="005F436C" w:rsidP="00271F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 w:hint="eastAsia"/>
                <w:sz w:val="20"/>
                <w:szCs w:val="20"/>
              </w:rPr>
              <w:t>IM</w:t>
            </w:r>
          </w:p>
        </w:tc>
        <w:tc>
          <w:tcPr>
            <w:tcW w:w="1389" w:type="dxa"/>
          </w:tcPr>
          <w:p w:rsidR="005F436C" w:rsidRPr="00685627" w:rsidRDefault="005F436C" w:rsidP="00271F2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BIM</w:t>
            </w:r>
          </w:p>
        </w:tc>
        <w:tc>
          <w:tcPr>
            <w:tcW w:w="1134" w:type="dxa"/>
            <w:vMerge w:val="restart"/>
            <w:vAlign w:val="center"/>
          </w:tcPr>
          <w:p w:rsidR="005F436C" w:rsidRPr="00685627" w:rsidRDefault="00C109F2" w:rsidP="00100D13">
            <w:pPr>
              <w:jc w:val="center"/>
              <w:rPr>
                <w:rFonts w:ascii="Arial" w:hAnsi="Arial" w:cs="Arial"/>
                <w:szCs w:val="21"/>
              </w:rPr>
            </w:pPr>
            <w:r w:rsidRPr="00C109F2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bookmarkEnd w:id="1"/>
      <w:bookmarkEnd w:id="2"/>
      <w:tr w:rsidR="005F436C" w:rsidRPr="00685627" w:rsidTr="00E263CD">
        <w:trPr>
          <w:cantSplit/>
          <w:trHeight w:val="330"/>
        </w:trPr>
        <w:tc>
          <w:tcPr>
            <w:tcW w:w="504" w:type="dxa"/>
            <w:vMerge/>
          </w:tcPr>
          <w:p w:rsidR="005F436C" w:rsidRPr="00685627" w:rsidRDefault="005F436C" w:rsidP="0010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5F436C" w:rsidRPr="00685627" w:rsidRDefault="005F436C" w:rsidP="0010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436C" w:rsidRPr="00685627" w:rsidRDefault="005F436C" w:rsidP="000E798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5F436C" w:rsidRPr="00685627" w:rsidRDefault="005F436C" w:rsidP="00271F2A">
            <w:pPr>
              <w:ind w:left="30" w:hangingChars="15" w:hanging="3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Main App: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5F436C" w:rsidRPr="00685627" w:rsidRDefault="005F436C" w:rsidP="00271F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5F436C" w:rsidRPr="00685627" w:rsidRDefault="005F436C" w:rsidP="00271F2A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5F436C" w:rsidRPr="00685627" w:rsidRDefault="005F436C" w:rsidP="00100D13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267BD0" w:rsidRPr="00685627" w:rsidTr="00E263CD">
        <w:trPr>
          <w:cantSplit/>
          <w:trHeight w:val="385"/>
        </w:trPr>
        <w:tc>
          <w:tcPr>
            <w:tcW w:w="504" w:type="dxa"/>
            <w:vMerge/>
          </w:tcPr>
          <w:p w:rsidR="00267BD0" w:rsidRPr="00685627" w:rsidRDefault="00267BD0" w:rsidP="0010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267BD0" w:rsidRPr="00685627" w:rsidRDefault="00267BD0" w:rsidP="0010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67BD0" w:rsidRPr="00685627" w:rsidRDefault="00267BD0" w:rsidP="000E798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</w:tcPr>
          <w:p w:rsidR="00267BD0" w:rsidRPr="00685627" w:rsidRDefault="00267BD0" w:rsidP="00267BD0">
            <w:pPr>
              <w:ind w:left="30" w:hangingChars="15" w:hanging="3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Sub App</w:t>
            </w:r>
          </w:p>
        </w:tc>
        <w:tc>
          <w:tcPr>
            <w:tcW w:w="1419" w:type="dxa"/>
          </w:tcPr>
          <w:p w:rsidR="00267BD0" w:rsidRPr="00685627" w:rsidRDefault="00267BD0" w:rsidP="00271F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267BD0" w:rsidRPr="00685627" w:rsidRDefault="00267BD0" w:rsidP="00271F2A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67BD0" w:rsidRPr="00685627" w:rsidRDefault="00267BD0" w:rsidP="00100D13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267BD0" w:rsidRPr="00685627" w:rsidTr="00295BC5">
        <w:trPr>
          <w:cantSplit/>
          <w:trHeight w:val="1124"/>
        </w:trPr>
        <w:tc>
          <w:tcPr>
            <w:tcW w:w="504" w:type="dxa"/>
            <w:vMerge/>
          </w:tcPr>
          <w:p w:rsidR="00267BD0" w:rsidRPr="00685627" w:rsidRDefault="00267BD0" w:rsidP="0010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267BD0" w:rsidRPr="00685627" w:rsidRDefault="00267BD0" w:rsidP="0010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7BD0" w:rsidRPr="00685627" w:rsidRDefault="00267BD0" w:rsidP="000E798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5627">
              <w:rPr>
                <w:rFonts w:ascii="Arial" w:hAnsi="Arial" w:cs="Arial"/>
                <w:sz w:val="20"/>
                <w:szCs w:val="20"/>
              </w:rPr>
              <w:t>Alarm</w:t>
            </w:r>
          </w:p>
          <w:p w:rsidR="00267BD0" w:rsidRDefault="00267BD0" w:rsidP="000E798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JUE</w:t>
            </w:r>
            <w:r>
              <w:rPr>
                <w:rFonts w:ascii="Arial" w:hAnsi="Arial" w:cs="Arial"/>
                <w:sz w:val="20"/>
                <w:szCs w:val="20"/>
              </w:rPr>
              <w:t>-60GX WEB</w:t>
            </w:r>
          </w:p>
          <w:p w:rsidR="00267BD0" w:rsidRPr="00685627" w:rsidRDefault="00E774DA" w:rsidP="000E798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Dashboard </w:t>
            </w:r>
            <w:r>
              <w:rPr>
                <w:rFonts w:ascii="Arial" w:hAnsi="Arial" w:cs="Arial" w:hint="eastAsia"/>
                <w:sz w:val="20"/>
                <w:szCs w:val="20"/>
              </w:rPr>
              <w:t>→</w:t>
            </w:r>
            <w:r w:rsidR="00267BD0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4680" w:type="dxa"/>
            <w:gridSpan w:val="3"/>
          </w:tcPr>
          <w:p w:rsidR="007A5AA7" w:rsidRDefault="007A5AA7" w:rsidP="00271F2A">
            <w:pPr>
              <w:jc w:val="left"/>
              <w:rPr>
                <w:rFonts w:ascii="Arial" w:hAnsi="Arial" w:cs="Arial"/>
                <w:szCs w:val="21"/>
              </w:rPr>
            </w:pPr>
          </w:p>
          <w:p w:rsidR="00267BD0" w:rsidRPr="00685627" w:rsidRDefault="007A5AA7" w:rsidP="00271F2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No alarm is displayed in Alarm information.</w:t>
            </w:r>
          </w:p>
        </w:tc>
        <w:tc>
          <w:tcPr>
            <w:tcW w:w="1134" w:type="dxa"/>
            <w:vAlign w:val="center"/>
          </w:tcPr>
          <w:p w:rsidR="00267BD0" w:rsidRPr="00685627" w:rsidRDefault="00C109F2" w:rsidP="00100D13">
            <w:pPr>
              <w:jc w:val="center"/>
              <w:rPr>
                <w:rFonts w:ascii="Arial" w:hAnsi="Arial" w:cs="Arial"/>
                <w:szCs w:val="21"/>
              </w:rPr>
            </w:pPr>
            <w:r w:rsidRPr="00C109F2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B2B50" w:rsidRPr="00685627" w:rsidTr="00295BC5">
        <w:trPr>
          <w:cantSplit/>
          <w:trHeight w:val="330"/>
        </w:trPr>
        <w:tc>
          <w:tcPr>
            <w:tcW w:w="504" w:type="dxa"/>
            <w:vMerge/>
          </w:tcPr>
          <w:p w:rsidR="00CB2B50" w:rsidRPr="00685627" w:rsidRDefault="00CB2B50" w:rsidP="0010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CB2B50" w:rsidRPr="00685627" w:rsidRDefault="00CB2B50" w:rsidP="0010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B2B50" w:rsidRPr="00685627" w:rsidRDefault="00CB2B50" w:rsidP="00CB2B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B2B50">
              <w:rPr>
                <w:rFonts w:ascii="Arial" w:hAnsi="Arial" w:cs="Arial"/>
                <w:sz w:val="20"/>
                <w:szCs w:val="20"/>
              </w:rPr>
              <w:t>Core Module</w:t>
            </w:r>
            <w:r w:rsidR="00BC02F7">
              <w:rPr>
                <w:rFonts w:ascii="Arial" w:hAnsi="Arial" w:cs="Arial"/>
                <w:sz w:val="20"/>
                <w:szCs w:val="20"/>
              </w:rPr>
              <w:br/>
              <w:t>(SCM)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:rsidR="00AE2433" w:rsidRPr="00685627" w:rsidRDefault="00CB2B50" w:rsidP="00AE2433">
            <w:pPr>
              <w:jc w:val="left"/>
              <w:rPr>
                <w:rFonts w:ascii="Arial" w:hAnsi="Arial" w:cs="Arial"/>
                <w:szCs w:val="21"/>
              </w:rPr>
            </w:pPr>
            <w:r w:rsidRPr="0068562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tart the browser and </w:t>
            </w:r>
            <w:r w:rsidR="00BC02F7">
              <w:rPr>
                <w:rFonts w:ascii="Arial" w:hAnsi="Arial" w:cs="Arial"/>
                <w:sz w:val="20"/>
                <w:szCs w:val="20"/>
              </w:rPr>
              <w:t>open Core Module screen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90BE3" w:rsidRPr="00685627" w:rsidRDefault="00BD7952" w:rsidP="00271F2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Refer the </w:t>
            </w:r>
            <w:r w:rsidR="00BC02F7">
              <w:rPr>
                <w:rFonts w:ascii="Arial" w:hAnsi="Arial" w:cs="Arial"/>
                <w:szCs w:val="21"/>
              </w:rPr>
              <w:t>service</w:t>
            </w:r>
            <w:r>
              <w:rPr>
                <w:rFonts w:ascii="Arial" w:hAnsi="Arial" w:cs="Arial"/>
                <w:szCs w:val="21"/>
              </w:rPr>
              <w:t xml:space="preserve"> manual for IP address, u</w:t>
            </w:r>
            <w:r>
              <w:rPr>
                <w:rFonts w:ascii="Arial" w:hAnsi="Arial" w:cs="Arial" w:hint="eastAsia"/>
                <w:szCs w:val="21"/>
              </w:rPr>
              <w:t>ser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 xml:space="preserve">name and </w:t>
            </w:r>
            <w:r>
              <w:rPr>
                <w:rFonts w:ascii="Arial" w:hAnsi="Arial" w:cs="Arial"/>
                <w:szCs w:val="21"/>
              </w:rPr>
              <w:t>p</w:t>
            </w:r>
            <w:r>
              <w:rPr>
                <w:rFonts w:ascii="Arial" w:hAnsi="Arial" w:cs="Arial" w:hint="eastAsia"/>
                <w:szCs w:val="21"/>
              </w:rPr>
              <w:t>assword</w:t>
            </w:r>
            <w:r>
              <w:rPr>
                <w:rFonts w:ascii="Arial" w:hAnsi="Arial" w:cs="Arial"/>
                <w:szCs w:val="21"/>
              </w:rPr>
              <w:t xml:space="preserve"> for Core Module.</w:t>
            </w:r>
          </w:p>
        </w:tc>
        <w:tc>
          <w:tcPr>
            <w:tcW w:w="1134" w:type="dxa"/>
            <w:vAlign w:val="center"/>
          </w:tcPr>
          <w:p w:rsidR="00CB2B50" w:rsidRPr="00685627" w:rsidRDefault="00C109F2" w:rsidP="00100D13">
            <w:pPr>
              <w:jc w:val="center"/>
              <w:rPr>
                <w:rFonts w:ascii="Arial" w:hAnsi="Arial" w:cs="Arial"/>
                <w:szCs w:val="21"/>
              </w:rPr>
            </w:pPr>
            <w:r w:rsidRPr="00C109F2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B2B50" w:rsidRPr="00685627" w:rsidTr="00295BC5">
        <w:trPr>
          <w:cantSplit/>
          <w:trHeight w:val="386"/>
        </w:trPr>
        <w:tc>
          <w:tcPr>
            <w:tcW w:w="504" w:type="dxa"/>
            <w:vMerge/>
          </w:tcPr>
          <w:p w:rsidR="00CB2B50" w:rsidRPr="00685627" w:rsidRDefault="00CB2B50" w:rsidP="0010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CB2B50" w:rsidRPr="00685627" w:rsidRDefault="00CB2B50" w:rsidP="0010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B2B50" w:rsidRPr="00685627" w:rsidRDefault="00CB2B50" w:rsidP="000E798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:rsidR="00CB2B50" w:rsidRPr="00685627" w:rsidRDefault="00664EAC" w:rsidP="00CB2B5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Network status is </w:t>
            </w:r>
            <w:r>
              <w:rPr>
                <w:rFonts w:ascii="Arial" w:hAnsi="Arial" w:cs="Arial"/>
                <w:szCs w:val="21"/>
              </w:rPr>
              <w:t>“In Network”.</w:t>
            </w:r>
          </w:p>
        </w:tc>
        <w:tc>
          <w:tcPr>
            <w:tcW w:w="1134" w:type="dxa"/>
            <w:vAlign w:val="center"/>
          </w:tcPr>
          <w:p w:rsidR="00CB2B50" w:rsidRPr="00685627" w:rsidRDefault="00C109F2" w:rsidP="00D11EE2">
            <w:pPr>
              <w:jc w:val="center"/>
              <w:rPr>
                <w:rFonts w:ascii="Arial" w:hAnsi="Arial" w:cs="Arial"/>
                <w:szCs w:val="21"/>
              </w:rPr>
            </w:pPr>
            <w:r w:rsidRPr="00C109F2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664EAC" w:rsidRPr="00685627" w:rsidTr="00295BC5">
        <w:trPr>
          <w:cantSplit/>
          <w:trHeight w:val="330"/>
        </w:trPr>
        <w:tc>
          <w:tcPr>
            <w:tcW w:w="504" w:type="dxa"/>
            <w:vMerge/>
          </w:tcPr>
          <w:p w:rsidR="00664EAC" w:rsidRPr="00685627" w:rsidRDefault="00664EAC" w:rsidP="0010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664EAC" w:rsidRPr="00685627" w:rsidRDefault="00664EAC" w:rsidP="0010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64EAC" w:rsidRPr="00685627" w:rsidRDefault="00664EAC" w:rsidP="000E798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664EAC" w:rsidRPr="00685627" w:rsidRDefault="00664EAC" w:rsidP="00271F2A">
            <w:pPr>
              <w:ind w:left="30" w:hangingChars="15" w:hanging="3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Serial Number</w:t>
            </w:r>
          </w:p>
        </w:tc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664EAC" w:rsidRPr="00685627" w:rsidRDefault="00664EAC" w:rsidP="00271F2A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4EAC" w:rsidRPr="00685627" w:rsidRDefault="00C109F2" w:rsidP="00100D13">
            <w:pPr>
              <w:jc w:val="center"/>
              <w:rPr>
                <w:rFonts w:ascii="Arial" w:hAnsi="Arial" w:cs="Arial"/>
                <w:szCs w:val="21"/>
              </w:rPr>
            </w:pPr>
            <w:r w:rsidRPr="00C109F2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412FBD" w:rsidRPr="00685627" w:rsidTr="00295BC5">
        <w:trPr>
          <w:cantSplit/>
          <w:trHeight w:val="289"/>
        </w:trPr>
        <w:tc>
          <w:tcPr>
            <w:tcW w:w="504" w:type="dxa"/>
            <w:vMerge/>
          </w:tcPr>
          <w:p w:rsidR="00412FBD" w:rsidRPr="00685627" w:rsidRDefault="00412FBD" w:rsidP="0010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412FBD" w:rsidRPr="00685627" w:rsidRDefault="00412FBD" w:rsidP="0010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2FBD" w:rsidRPr="00685627" w:rsidRDefault="00412FBD" w:rsidP="000E798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</w:tcPr>
          <w:p w:rsidR="00412FBD" w:rsidRPr="00664EAC" w:rsidRDefault="00412FBD" w:rsidP="000E798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4EAC">
              <w:rPr>
                <w:rFonts w:ascii="Arial" w:hAnsi="Arial" w:cs="Arial" w:hint="eastAsia"/>
                <w:sz w:val="20"/>
                <w:szCs w:val="20"/>
              </w:rPr>
              <w:t>Software Version</w:t>
            </w:r>
          </w:p>
        </w:tc>
        <w:tc>
          <w:tcPr>
            <w:tcW w:w="2808" w:type="dxa"/>
            <w:gridSpan w:val="2"/>
            <w:tcBorders>
              <w:top w:val="nil"/>
              <w:bottom w:val="single" w:sz="4" w:space="0" w:color="auto"/>
            </w:tcBorders>
          </w:tcPr>
          <w:p w:rsidR="00412FBD" w:rsidRPr="00685627" w:rsidRDefault="00412FBD" w:rsidP="00664EAC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2FBD" w:rsidRPr="00685627" w:rsidRDefault="00C109F2" w:rsidP="000E7981">
            <w:pPr>
              <w:jc w:val="center"/>
              <w:rPr>
                <w:rFonts w:ascii="Arial" w:hAnsi="Arial" w:cs="Arial"/>
                <w:szCs w:val="21"/>
              </w:rPr>
            </w:pPr>
            <w:r w:rsidRPr="00C109F2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412FBD" w:rsidRPr="00685627" w:rsidTr="00295BC5">
        <w:trPr>
          <w:cantSplit/>
          <w:trHeight w:val="402"/>
        </w:trPr>
        <w:tc>
          <w:tcPr>
            <w:tcW w:w="504" w:type="dxa"/>
            <w:vMerge/>
          </w:tcPr>
          <w:p w:rsidR="00412FBD" w:rsidRPr="00685627" w:rsidRDefault="00412FBD" w:rsidP="0010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412FBD" w:rsidRPr="00685627" w:rsidRDefault="00412FBD" w:rsidP="0010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2FBD" w:rsidRPr="00685627" w:rsidRDefault="00412FBD" w:rsidP="0010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</w:tcPr>
          <w:p w:rsidR="00412FBD" w:rsidRPr="00685627" w:rsidRDefault="00412FBD" w:rsidP="000E798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Provisioning Key</w:t>
            </w:r>
          </w:p>
        </w:tc>
        <w:tc>
          <w:tcPr>
            <w:tcW w:w="2808" w:type="dxa"/>
            <w:gridSpan w:val="2"/>
          </w:tcPr>
          <w:p w:rsidR="00412FBD" w:rsidRPr="00685627" w:rsidRDefault="00412FBD" w:rsidP="00664EAC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2FBD" w:rsidRPr="00685627" w:rsidRDefault="00C109F2" w:rsidP="00D11EE2">
            <w:pPr>
              <w:jc w:val="center"/>
              <w:rPr>
                <w:rFonts w:ascii="Arial" w:hAnsi="Arial" w:cs="Arial"/>
                <w:szCs w:val="21"/>
              </w:rPr>
            </w:pPr>
            <w:r w:rsidRPr="00C109F2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295BC5" w:rsidRPr="00685627" w:rsidTr="00295BC5">
        <w:trPr>
          <w:cantSplit/>
          <w:trHeight w:val="397"/>
        </w:trPr>
        <w:tc>
          <w:tcPr>
            <w:tcW w:w="504" w:type="dxa"/>
            <w:vMerge w:val="restart"/>
          </w:tcPr>
          <w:p w:rsidR="00295BC5" w:rsidRPr="00685627" w:rsidRDefault="00295BC5" w:rsidP="00100D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1336" w:type="dxa"/>
            <w:vMerge w:val="restart"/>
          </w:tcPr>
          <w:p w:rsidR="00295BC5" w:rsidRPr="00685627" w:rsidRDefault="00295BC5" w:rsidP="000E7981">
            <w:pPr>
              <w:rPr>
                <w:rFonts w:ascii="Arial" w:hAnsi="Arial" w:cs="Arial"/>
                <w:sz w:val="20"/>
                <w:szCs w:val="20"/>
              </w:rPr>
            </w:pPr>
            <w:r w:rsidRPr="00685627">
              <w:rPr>
                <w:rFonts w:ascii="Arial" w:hAnsi="Arial" w:cs="Arial"/>
                <w:sz w:val="20"/>
                <w:szCs w:val="20"/>
              </w:rPr>
              <w:t xml:space="preserve">GYRO </w:t>
            </w:r>
            <w:r>
              <w:rPr>
                <w:rFonts w:ascii="Arial" w:hAnsi="Arial" w:cs="Arial"/>
                <w:sz w:val="20"/>
                <w:szCs w:val="20"/>
              </w:rPr>
              <w:t>Signal</w:t>
            </w:r>
          </w:p>
        </w:tc>
        <w:tc>
          <w:tcPr>
            <w:tcW w:w="2127" w:type="dxa"/>
          </w:tcPr>
          <w:p w:rsidR="00295BC5" w:rsidRPr="00685627" w:rsidRDefault="00E263CD" w:rsidP="00412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Prope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 w:hint="eastAsia"/>
                <w:sz w:val="20"/>
                <w:szCs w:val="20"/>
              </w:rPr>
              <w:t>ly</w:t>
            </w:r>
          </w:p>
        </w:tc>
        <w:tc>
          <w:tcPr>
            <w:tcW w:w="4680" w:type="dxa"/>
            <w:gridSpan w:val="3"/>
          </w:tcPr>
          <w:p w:rsidR="00295BC5" w:rsidRPr="00685627" w:rsidRDefault="00295BC5" w:rsidP="00E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Heading of JUE-60GX pro</w:t>
            </w:r>
            <w:r>
              <w:rPr>
                <w:rFonts w:ascii="Arial" w:hAnsi="Arial" w:cs="Arial"/>
                <w:sz w:val="20"/>
                <w:szCs w:val="20"/>
              </w:rPr>
              <w:t>perly follows GYRO.</w:t>
            </w:r>
          </w:p>
        </w:tc>
        <w:tc>
          <w:tcPr>
            <w:tcW w:w="1134" w:type="dxa"/>
            <w:vAlign w:val="center"/>
          </w:tcPr>
          <w:p w:rsidR="00295BC5" w:rsidRPr="00685627" w:rsidRDefault="00C109F2" w:rsidP="00C10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F2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295BC5" w:rsidRPr="00685627" w:rsidTr="00295BC5">
        <w:trPr>
          <w:cantSplit/>
          <w:trHeight w:val="462"/>
        </w:trPr>
        <w:tc>
          <w:tcPr>
            <w:tcW w:w="504" w:type="dxa"/>
            <w:vMerge/>
          </w:tcPr>
          <w:p w:rsidR="00295BC5" w:rsidRDefault="00295BC5" w:rsidP="0010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295BC5" w:rsidRPr="00685627" w:rsidRDefault="00295BC5" w:rsidP="000E7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BC5" w:rsidRPr="00685627" w:rsidRDefault="00E263CD" w:rsidP="00BC02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Type of signal input</w:t>
            </w:r>
            <w:r w:rsidR="00120CF2">
              <w:rPr>
                <w:rFonts w:ascii="Arial" w:hAnsi="Arial" w:cs="Arial"/>
                <w:sz w:val="20"/>
                <w:szCs w:val="20"/>
              </w:rPr>
              <w:t xml:space="preserve"> to GYRO INTF ?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gridSpan w:val="3"/>
          </w:tcPr>
          <w:p w:rsidR="00295BC5" w:rsidRDefault="00295BC5" w:rsidP="00412FBD">
            <w:pPr>
              <w:rPr>
                <w:rFonts w:ascii="Arial" w:hAnsi="Arial" w:cs="Arial"/>
                <w:sz w:val="20"/>
                <w:szCs w:val="20"/>
              </w:rPr>
            </w:pPr>
          </w:p>
          <w:p w:rsidR="00295BC5" w:rsidRDefault="00295BC5" w:rsidP="00412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5BC5" w:rsidRPr="00685627" w:rsidRDefault="00C109F2" w:rsidP="00C10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F2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295BC5" w:rsidRPr="00685627" w:rsidTr="00295BC5">
        <w:trPr>
          <w:cantSplit/>
          <w:trHeight w:val="516"/>
        </w:trPr>
        <w:tc>
          <w:tcPr>
            <w:tcW w:w="504" w:type="dxa"/>
            <w:vMerge/>
          </w:tcPr>
          <w:p w:rsidR="00295BC5" w:rsidRDefault="00295BC5" w:rsidP="0010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295BC5" w:rsidRPr="00685627" w:rsidRDefault="00295BC5" w:rsidP="000E7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BC5" w:rsidRPr="00685627" w:rsidRDefault="00120CF2" w:rsidP="00BC02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Manufacturer of MASTER GYRO</w:t>
            </w:r>
            <w:r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</w:tc>
        <w:tc>
          <w:tcPr>
            <w:tcW w:w="4680" w:type="dxa"/>
            <w:gridSpan w:val="3"/>
          </w:tcPr>
          <w:p w:rsidR="00295BC5" w:rsidRDefault="00295BC5" w:rsidP="00412FBD">
            <w:pPr>
              <w:rPr>
                <w:rFonts w:ascii="Arial" w:hAnsi="Arial" w:cs="Arial"/>
                <w:sz w:val="20"/>
                <w:szCs w:val="20"/>
              </w:rPr>
            </w:pPr>
          </w:p>
          <w:p w:rsidR="00295BC5" w:rsidRDefault="00295BC5" w:rsidP="00412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5BC5" w:rsidRPr="00685627" w:rsidRDefault="00C109F2" w:rsidP="00C10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F2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295BC5" w:rsidRPr="00685627" w:rsidTr="00295BC5">
        <w:trPr>
          <w:cantSplit/>
          <w:trHeight w:val="752"/>
        </w:trPr>
        <w:tc>
          <w:tcPr>
            <w:tcW w:w="504" w:type="dxa"/>
            <w:vMerge/>
          </w:tcPr>
          <w:p w:rsidR="00295BC5" w:rsidRDefault="00295BC5" w:rsidP="00100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295BC5" w:rsidRPr="00685627" w:rsidRDefault="00295BC5" w:rsidP="000E7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BC5" w:rsidRPr="00685627" w:rsidRDefault="00120CF2" w:rsidP="00BC02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Model name of MASTER GYRO</w:t>
            </w:r>
            <w:r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</w:tc>
        <w:tc>
          <w:tcPr>
            <w:tcW w:w="4680" w:type="dxa"/>
            <w:gridSpan w:val="3"/>
          </w:tcPr>
          <w:p w:rsidR="00295BC5" w:rsidRDefault="00295BC5" w:rsidP="00412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5BC5" w:rsidRPr="00685627" w:rsidRDefault="00C109F2" w:rsidP="00C10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F2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</w:tbl>
    <w:p w:rsidR="00BC02F7" w:rsidRDefault="00BC02F7" w:rsidP="00BC02F7">
      <w:pPr>
        <w:jc w:val="center"/>
        <w:rPr>
          <w:rFonts w:ascii="Arial" w:hAnsi="Arial" w:cs="Arial"/>
        </w:rPr>
      </w:pPr>
    </w:p>
    <w:p w:rsidR="00BC02F7" w:rsidRPr="00685627" w:rsidRDefault="00BC02F7" w:rsidP="00BC02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85627">
        <w:rPr>
          <w:rFonts w:ascii="Arial" w:hAnsi="Arial" w:cs="Arial"/>
        </w:rPr>
        <w:t>able 2</w:t>
      </w:r>
      <w:r>
        <w:rPr>
          <w:rFonts w:ascii="Arial" w:hAnsi="Arial" w:cs="Arial" w:hint="eastAsia"/>
        </w:rPr>
        <w:t>.</w:t>
      </w:r>
      <w:r w:rsidRPr="00685627">
        <w:rPr>
          <w:rFonts w:ascii="Arial" w:hAnsi="Arial" w:cs="Arial"/>
        </w:rPr>
        <w:t xml:space="preserve"> Setting contents record list</w:t>
      </w: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059"/>
        <w:gridCol w:w="4968"/>
      </w:tblGrid>
      <w:tr w:rsidR="00BC02F7" w:rsidRPr="00685627" w:rsidTr="00CA48C0">
        <w:trPr>
          <w:cantSplit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 w:rsidRPr="00685627">
              <w:rPr>
                <w:rFonts w:ascii="Arial" w:hAnsi="Arial" w:cs="Arial"/>
              </w:rPr>
              <w:t>Setting item</w:t>
            </w:r>
          </w:p>
        </w:tc>
        <w:tc>
          <w:tcPr>
            <w:tcW w:w="802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 w:rsidRPr="00685627">
              <w:rPr>
                <w:rFonts w:ascii="Arial" w:hAnsi="Arial" w:cs="Arial"/>
              </w:rPr>
              <w:t>Setting contents</w:t>
            </w:r>
          </w:p>
        </w:tc>
      </w:tr>
      <w:tr w:rsidR="00BC02F7" w:rsidRPr="00685627" w:rsidTr="00CA48C0"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Terminal</w:t>
            </w:r>
          </w:p>
          <w:p w:rsidR="00BC02F7" w:rsidRPr="00685627" w:rsidRDefault="00BC02F7" w:rsidP="00CA48C0">
            <w:pPr>
              <w:rPr>
                <w:rFonts w:ascii="Arial" w:hAnsi="Arial" w:cs="Arial"/>
              </w:rPr>
            </w:pPr>
          </w:p>
        </w:tc>
        <w:tc>
          <w:tcPr>
            <w:tcW w:w="3059" w:type="dxa"/>
            <w:tcBorders>
              <w:top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Delivery Date</w:t>
            </w:r>
          </w:p>
        </w:tc>
        <w:tc>
          <w:tcPr>
            <w:tcW w:w="4968" w:type="dxa"/>
            <w:tcBorders>
              <w:top w:val="single" w:sz="12" w:space="0" w:color="auto"/>
              <w:right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    /         /</w:t>
            </w:r>
            <w:r>
              <w:rPr>
                <w:rFonts w:ascii="Arial" w:hAnsi="Arial" w:cs="Arial"/>
              </w:rPr>
              <w:t xml:space="preserve">       </w:t>
            </w:r>
          </w:p>
        </w:tc>
      </w:tr>
      <w:tr w:rsidR="00BC02F7" w:rsidRPr="00685627" w:rsidTr="00CA48C0">
        <w:trPr>
          <w:cantSplit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</w:p>
        </w:tc>
        <w:tc>
          <w:tcPr>
            <w:tcW w:w="3059" w:type="dxa"/>
            <w:shd w:val="clear" w:color="auto" w:fill="auto"/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Bow (Deg)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</w:p>
        </w:tc>
      </w:tr>
      <w:tr w:rsidR="00BC02F7" w:rsidRPr="00685627" w:rsidTr="00CA48C0">
        <w:trPr>
          <w:cantSplit/>
          <w:trHeight w:val="192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</w:p>
        </w:tc>
        <w:tc>
          <w:tcPr>
            <w:tcW w:w="3059" w:type="dxa"/>
            <w:shd w:val="clear" w:color="auto" w:fill="auto"/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GYRO Input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shd w:val="clear" w:color="auto" w:fill="auto"/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NMEA(</w:t>
            </w:r>
            <w:r>
              <w:rPr>
                <w:rFonts w:ascii="Arial" w:hAnsi="Arial" w:cs="Arial"/>
              </w:rPr>
              <w:t>38.4k</w:t>
            </w:r>
            <w:r>
              <w:rPr>
                <w:rFonts w:ascii="Arial" w:hAnsi="Arial" w:cs="Arial" w:hint="eastAsia"/>
              </w:rPr>
              <w:t>)</w:t>
            </w:r>
            <w:r>
              <w:rPr>
                <w:rFonts w:ascii="Arial" w:hAnsi="Arial" w:cs="Arial"/>
              </w:rPr>
              <w:t xml:space="preserve"> / NMEA(4.8k) / Disable</w:t>
            </w:r>
          </w:p>
        </w:tc>
      </w:tr>
      <w:tr w:rsidR="00BC02F7" w:rsidRPr="00685627" w:rsidTr="00CA48C0">
        <w:trPr>
          <w:cantSplit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</w:p>
        </w:tc>
        <w:tc>
          <w:tcPr>
            <w:tcW w:w="3059" w:type="dxa"/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GPS Input</w:t>
            </w:r>
          </w:p>
        </w:tc>
        <w:tc>
          <w:tcPr>
            <w:tcW w:w="4968" w:type="dxa"/>
            <w:tcBorders>
              <w:right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NMEA(</w:t>
            </w:r>
            <w:r>
              <w:rPr>
                <w:rFonts w:ascii="Arial" w:hAnsi="Arial" w:cs="Arial"/>
              </w:rPr>
              <w:t>38.4k</w:t>
            </w:r>
            <w:r>
              <w:rPr>
                <w:rFonts w:ascii="Arial" w:hAnsi="Arial" w:cs="Arial" w:hint="eastAsia"/>
              </w:rPr>
              <w:t>)</w:t>
            </w:r>
            <w:r>
              <w:rPr>
                <w:rFonts w:ascii="Arial" w:hAnsi="Arial" w:cs="Arial"/>
              </w:rPr>
              <w:t xml:space="preserve"> / NMEA(4.8k) / Disable</w:t>
            </w:r>
          </w:p>
        </w:tc>
      </w:tr>
      <w:tr w:rsidR="00BC02F7" w:rsidRPr="00685627" w:rsidTr="00CA48C0">
        <w:trPr>
          <w:cantSplit/>
          <w:trHeight w:val="180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</w:p>
        </w:tc>
        <w:tc>
          <w:tcPr>
            <w:tcW w:w="3059" w:type="dxa"/>
            <w:shd w:val="clear" w:color="auto" w:fill="auto"/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VDR Output</w:t>
            </w:r>
          </w:p>
        </w:tc>
        <w:tc>
          <w:tcPr>
            <w:tcW w:w="4968" w:type="dxa"/>
            <w:tcBorders>
              <w:right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LAN</w:t>
            </w:r>
          </w:p>
        </w:tc>
      </w:tr>
      <w:tr w:rsidR="00BC02F7" w:rsidRPr="00685627" w:rsidTr="00CA48C0">
        <w:trPr>
          <w:cantSplit/>
          <w:trHeight w:val="180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</w:p>
        </w:tc>
        <w:tc>
          <w:tcPr>
            <w:tcW w:w="3059" w:type="dxa"/>
            <w:shd w:val="clear" w:color="auto" w:fill="auto"/>
          </w:tcPr>
          <w:p w:rsidR="00BC02F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Panel LED</w:t>
            </w:r>
          </w:p>
        </w:tc>
        <w:tc>
          <w:tcPr>
            <w:tcW w:w="4968" w:type="dxa"/>
            <w:tcBorders>
              <w:right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On / Off</w:t>
            </w:r>
          </w:p>
        </w:tc>
      </w:tr>
      <w:tr w:rsidR="00BC02F7" w:rsidRPr="00685627" w:rsidTr="00CA48C0">
        <w:trPr>
          <w:cantSplit/>
          <w:trHeight w:val="180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</w:p>
        </w:tc>
        <w:tc>
          <w:tcPr>
            <w:tcW w:w="3059" w:type="dxa"/>
            <w:tcBorders>
              <w:bottom w:val="single" w:sz="12" w:space="0" w:color="auto"/>
            </w:tcBorders>
            <w:shd w:val="clear" w:color="auto" w:fill="auto"/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Ethernet LED</w:t>
            </w:r>
          </w:p>
        </w:tc>
        <w:tc>
          <w:tcPr>
            <w:tcW w:w="4968" w:type="dxa"/>
            <w:tcBorders>
              <w:bottom w:val="single" w:sz="12" w:space="0" w:color="auto"/>
              <w:right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On / Off</w:t>
            </w:r>
          </w:p>
        </w:tc>
      </w:tr>
    </w:tbl>
    <w:p w:rsidR="00BC02F7" w:rsidRDefault="00BC02F7" w:rsidP="00BC02F7">
      <w:pPr>
        <w:jc w:val="center"/>
        <w:rPr>
          <w:rFonts w:ascii="Arial" w:hAnsi="Arial" w:cs="Arial"/>
        </w:rPr>
      </w:pPr>
    </w:p>
    <w:p w:rsidR="00BC02F7" w:rsidRDefault="00BC02F7" w:rsidP="00BC02F7">
      <w:pPr>
        <w:jc w:val="center"/>
        <w:rPr>
          <w:rFonts w:ascii="Arial" w:hAnsi="Arial" w:cs="Arial"/>
        </w:rPr>
      </w:pPr>
      <w:r w:rsidRPr="00685627">
        <w:rPr>
          <w:rFonts w:ascii="Arial" w:hAnsi="Arial" w:cs="Arial"/>
        </w:rPr>
        <w:t>Table 3</w:t>
      </w:r>
      <w:r>
        <w:rPr>
          <w:rFonts w:ascii="Arial" w:hAnsi="Arial" w:cs="Arial" w:hint="eastAsia"/>
        </w:rPr>
        <w:t>.</w:t>
      </w:r>
      <w:r w:rsidRPr="006856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LAN setting record list</w:t>
      </w: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36"/>
        <w:gridCol w:w="1623"/>
        <w:gridCol w:w="4968"/>
      </w:tblGrid>
      <w:tr w:rsidR="00BC02F7" w:rsidRPr="00685627" w:rsidTr="00CA48C0">
        <w:trPr>
          <w:cantSplit/>
        </w:trPr>
        <w:tc>
          <w:tcPr>
            <w:tcW w:w="3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 w:rsidRPr="00685627">
              <w:rPr>
                <w:rFonts w:ascii="Arial" w:hAnsi="Arial" w:cs="Arial"/>
              </w:rPr>
              <w:t>Setting item</w:t>
            </w:r>
          </w:p>
        </w:tc>
        <w:tc>
          <w:tcPr>
            <w:tcW w:w="65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 w:rsidRPr="00685627">
              <w:rPr>
                <w:rFonts w:ascii="Arial" w:hAnsi="Arial" w:cs="Arial"/>
              </w:rPr>
              <w:t>Setting contents</w:t>
            </w:r>
          </w:p>
        </w:tc>
      </w:tr>
      <w:tr w:rsidR="00BC02F7" w:rsidRPr="00685627" w:rsidTr="00CA48C0">
        <w:trPr>
          <w:cantSplit/>
        </w:trPr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JRC LAN Setting</w:t>
            </w:r>
          </w:p>
        </w:tc>
        <w:tc>
          <w:tcPr>
            <w:tcW w:w="1436" w:type="dxa"/>
            <w:vMerge w:val="restart"/>
            <w:tcBorders>
              <w:top w:val="nil"/>
            </w:tcBorders>
            <w:shd w:val="clear" w:color="auto" w:fill="auto"/>
          </w:tcPr>
          <w:p w:rsidR="00BC02F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EXT LAN</w:t>
            </w:r>
          </w:p>
        </w:tc>
        <w:tc>
          <w:tcPr>
            <w:tcW w:w="1623" w:type="dxa"/>
          </w:tcPr>
          <w:p w:rsidR="00BC02F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Type</w:t>
            </w:r>
          </w:p>
        </w:tc>
        <w:tc>
          <w:tcPr>
            <w:tcW w:w="4968" w:type="dxa"/>
            <w:tcBorders>
              <w:right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JRC LAN / </w:t>
            </w:r>
            <w:r>
              <w:rPr>
                <w:rFonts w:ascii="Arial" w:hAnsi="Arial" w:cs="Arial"/>
              </w:rPr>
              <w:t>NSD LAN</w:t>
            </w:r>
          </w:p>
        </w:tc>
      </w:tr>
      <w:tr w:rsidR="00BC02F7" w:rsidRPr="00685627" w:rsidTr="00CA48C0">
        <w:trPr>
          <w:cantSplit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BC02F7" w:rsidRDefault="00BC02F7" w:rsidP="00CA48C0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:rsidR="00BC02F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Local VLAN ID</w:t>
            </w:r>
          </w:p>
        </w:tc>
        <w:tc>
          <w:tcPr>
            <w:tcW w:w="4968" w:type="dxa"/>
            <w:tcBorders>
              <w:right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</w:p>
        </w:tc>
      </w:tr>
      <w:tr w:rsidR="00BC02F7" w:rsidRPr="00685627" w:rsidTr="00CA48C0">
        <w:trPr>
          <w:cantSplit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</w:tcBorders>
            <w:shd w:val="clear" w:color="auto" w:fill="auto"/>
          </w:tcPr>
          <w:p w:rsidR="00BC02F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AIM</w:t>
            </w:r>
          </w:p>
        </w:tc>
        <w:tc>
          <w:tcPr>
            <w:tcW w:w="1623" w:type="dxa"/>
          </w:tcPr>
          <w:p w:rsidR="00BC02F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IP</w:t>
            </w:r>
          </w:p>
        </w:tc>
        <w:tc>
          <w:tcPr>
            <w:tcW w:w="4968" w:type="dxa"/>
            <w:tcBorders>
              <w:right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 w:rsidRPr="0078619E">
              <w:rPr>
                <w:rFonts w:ascii="Arial" w:hAnsi="Arial" w:cs="Arial"/>
              </w:rPr>
              <w:t xml:space="preserve">       </w:t>
            </w:r>
            <w:r w:rsidRPr="0078619E">
              <w:rPr>
                <w:rFonts w:ascii="Arial" w:hAnsi="Arial" w:cs="Arial"/>
              </w:rPr>
              <w:t>．</w:t>
            </w:r>
            <w:r w:rsidRPr="0078619E">
              <w:rPr>
                <w:rFonts w:ascii="Arial" w:hAnsi="Arial" w:cs="Arial"/>
              </w:rPr>
              <w:t xml:space="preserve">         </w:t>
            </w:r>
            <w:r w:rsidRPr="0078619E">
              <w:rPr>
                <w:rFonts w:ascii="Arial" w:hAnsi="Arial" w:cs="Arial"/>
              </w:rPr>
              <w:t>．</w:t>
            </w:r>
            <w:r w:rsidRPr="0078619E">
              <w:rPr>
                <w:rFonts w:ascii="Arial" w:hAnsi="Arial" w:cs="Arial"/>
              </w:rPr>
              <w:t xml:space="preserve">         </w:t>
            </w:r>
            <w:r w:rsidRPr="0078619E">
              <w:rPr>
                <w:rFonts w:ascii="Arial" w:hAnsi="Arial" w:cs="Arial"/>
              </w:rPr>
              <w:t>．</w:t>
            </w:r>
            <w:r w:rsidRPr="0078619E">
              <w:rPr>
                <w:rFonts w:ascii="Arial" w:hAnsi="Arial" w:cs="Arial"/>
              </w:rPr>
              <w:t xml:space="preserve">       </w:t>
            </w:r>
          </w:p>
        </w:tc>
      </w:tr>
      <w:tr w:rsidR="00BC02F7" w:rsidRPr="00685627" w:rsidTr="00CA48C0">
        <w:trPr>
          <w:cantSplit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02F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BIM</w:t>
            </w:r>
          </w:p>
        </w:tc>
        <w:tc>
          <w:tcPr>
            <w:tcW w:w="1623" w:type="dxa"/>
          </w:tcPr>
          <w:p w:rsidR="00BC02F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IP</w:t>
            </w:r>
          </w:p>
        </w:tc>
        <w:tc>
          <w:tcPr>
            <w:tcW w:w="4968" w:type="dxa"/>
            <w:tcBorders>
              <w:right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 w:rsidRPr="0078619E">
              <w:rPr>
                <w:rFonts w:ascii="Arial" w:hAnsi="Arial" w:cs="Arial"/>
              </w:rPr>
              <w:t xml:space="preserve">       </w:t>
            </w:r>
            <w:r w:rsidRPr="0078619E">
              <w:rPr>
                <w:rFonts w:ascii="Arial" w:hAnsi="Arial" w:cs="Arial"/>
              </w:rPr>
              <w:t>．</w:t>
            </w:r>
            <w:r w:rsidRPr="0078619E">
              <w:rPr>
                <w:rFonts w:ascii="Arial" w:hAnsi="Arial" w:cs="Arial"/>
              </w:rPr>
              <w:t xml:space="preserve">         </w:t>
            </w:r>
            <w:r w:rsidRPr="0078619E">
              <w:rPr>
                <w:rFonts w:ascii="Arial" w:hAnsi="Arial" w:cs="Arial"/>
              </w:rPr>
              <w:t>．</w:t>
            </w:r>
            <w:r w:rsidRPr="0078619E">
              <w:rPr>
                <w:rFonts w:ascii="Arial" w:hAnsi="Arial" w:cs="Arial"/>
              </w:rPr>
              <w:t xml:space="preserve">         </w:t>
            </w:r>
            <w:r w:rsidRPr="0078619E">
              <w:rPr>
                <w:rFonts w:ascii="Arial" w:hAnsi="Arial" w:cs="Arial"/>
              </w:rPr>
              <w:t>．</w:t>
            </w:r>
            <w:r w:rsidRPr="0078619E">
              <w:rPr>
                <w:rFonts w:ascii="Arial" w:hAnsi="Arial" w:cs="Arial"/>
              </w:rPr>
              <w:t xml:space="preserve">       </w:t>
            </w:r>
          </w:p>
        </w:tc>
      </w:tr>
      <w:tr w:rsidR="00BC02F7" w:rsidRPr="00685627" w:rsidTr="00CA48C0">
        <w:trPr>
          <w:cantSplit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C02F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AIM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BIM</w:t>
            </w:r>
          </w:p>
        </w:tc>
        <w:tc>
          <w:tcPr>
            <w:tcW w:w="1623" w:type="dxa"/>
            <w:tcBorders>
              <w:bottom w:val="single" w:sz="12" w:space="0" w:color="auto"/>
            </w:tcBorders>
          </w:tcPr>
          <w:p w:rsidR="00BC02F7" w:rsidRDefault="00BC02F7" w:rsidP="00CA48C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Subnet Mask</w:t>
            </w:r>
          </w:p>
        </w:tc>
        <w:tc>
          <w:tcPr>
            <w:tcW w:w="4968" w:type="dxa"/>
            <w:tcBorders>
              <w:bottom w:val="single" w:sz="12" w:space="0" w:color="auto"/>
              <w:right w:val="single" w:sz="12" w:space="0" w:color="auto"/>
            </w:tcBorders>
          </w:tcPr>
          <w:p w:rsidR="00BC02F7" w:rsidRPr="00685627" w:rsidRDefault="00BC02F7" w:rsidP="00CA48C0">
            <w:pPr>
              <w:rPr>
                <w:rFonts w:ascii="Arial" w:hAnsi="Arial" w:cs="Arial"/>
              </w:rPr>
            </w:pPr>
            <w:r w:rsidRPr="0078619E">
              <w:rPr>
                <w:rFonts w:ascii="Arial" w:hAnsi="Arial" w:cs="Arial"/>
              </w:rPr>
              <w:t xml:space="preserve">       </w:t>
            </w:r>
            <w:r w:rsidRPr="0078619E">
              <w:rPr>
                <w:rFonts w:ascii="Arial" w:hAnsi="Arial" w:cs="Arial"/>
              </w:rPr>
              <w:t>．</w:t>
            </w:r>
            <w:r w:rsidRPr="0078619E">
              <w:rPr>
                <w:rFonts w:ascii="Arial" w:hAnsi="Arial" w:cs="Arial"/>
              </w:rPr>
              <w:t xml:space="preserve">         </w:t>
            </w:r>
            <w:r w:rsidRPr="0078619E">
              <w:rPr>
                <w:rFonts w:ascii="Arial" w:hAnsi="Arial" w:cs="Arial"/>
              </w:rPr>
              <w:t>．</w:t>
            </w:r>
            <w:r w:rsidRPr="0078619E">
              <w:rPr>
                <w:rFonts w:ascii="Arial" w:hAnsi="Arial" w:cs="Arial"/>
              </w:rPr>
              <w:t xml:space="preserve">         </w:t>
            </w:r>
            <w:r w:rsidRPr="0078619E">
              <w:rPr>
                <w:rFonts w:ascii="Arial" w:hAnsi="Arial" w:cs="Arial"/>
              </w:rPr>
              <w:t>．</w:t>
            </w:r>
            <w:r w:rsidRPr="0078619E">
              <w:rPr>
                <w:rFonts w:ascii="Arial" w:hAnsi="Arial" w:cs="Arial"/>
              </w:rPr>
              <w:t xml:space="preserve">       </w:t>
            </w:r>
          </w:p>
        </w:tc>
      </w:tr>
    </w:tbl>
    <w:p w:rsidR="00BC02F7" w:rsidRDefault="00BC02F7" w:rsidP="00392D45">
      <w:pPr>
        <w:rPr>
          <w:rFonts w:ascii="Arial" w:hAnsi="Arial" w:cs="Arial"/>
          <w:b/>
        </w:rPr>
      </w:pPr>
    </w:p>
    <w:p w:rsidR="00B57EDB" w:rsidRDefault="00B57EDB" w:rsidP="00392D45">
      <w:pPr>
        <w:rPr>
          <w:rFonts w:ascii="Arial" w:hAnsi="Arial" w:cs="Arial"/>
          <w:b/>
        </w:rPr>
      </w:pPr>
      <w:r w:rsidRPr="00021D6C">
        <w:rPr>
          <w:rFonts w:ascii="Arial" w:hAnsi="Arial" w:cs="Arial" w:hint="eastAsia"/>
          <w:b/>
        </w:rPr>
        <w:t>B</w:t>
      </w:r>
      <w:r w:rsidRPr="00021D6C">
        <w:rPr>
          <w:rFonts w:ascii="Arial" w:hAnsi="Arial" w:cs="Arial"/>
          <w:b/>
        </w:rPr>
        <w:t>l</w:t>
      </w:r>
      <w:r w:rsidR="00021D6C" w:rsidRPr="00021D6C">
        <w:rPr>
          <w:rFonts w:ascii="Arial" w:hAnsi="Arial" w:cs="Arial" w:hint="eastAsia"/>
          <w:b/>
        </w:rPr>
        <w:t>ockage Area</w:t>
      </w:r>
    </w:p>
    <w:p w:rsidR="00BC02F7" w:rsidRDefault="00BC02F7" w:rsidP="00953ED1">
      <w:pPr>
        <w:jc w:val="center"/>
        <w:rPr>
          <w:rFonts w:ascii="Arial" w:hAnsi="Arial" w:cs="Arial"/>
        </w:rPr>
      </w:pPr>
    </w:p>
    <w:p w:rsidR="00953ED1" w:rsidRPr="00953ED1" w:rsidRDefault="00953ED1" w:rsidP="00953ED1">
      <w:pPr>
        <w:jc w:val="center"/>
        <w:rPr>
          <w:rFonts w:ascii="Arial" w:hAnsi="Arial" w:cs="Arial"/>
        </w:rPr>
      </w:pPr>
      <w:r w:rsidRPr="00953ED1">
        <w:rPr>
          <w:rFonts w:ascii="Arial" w:hAnsi="Arial" w:cs="Arial"/>
        </w:rPr>
        <w:t>Table</w:t>
      </w:r>
      <w:r>
        <w:rPr>
          <w:rFonts w:ascii="Arial" w:hAnsi="Arial" w:cs="Arial"/>
        </w:rPr>
        <w:t xml:space="preserve"> 4</w:t>
      </w:r>
      <w:r w:rsidR="00990BE3">
        <w:rPr>
          <w:rFonts w:ascii="Arial" w:hAnsi="Arial" w:cs="Arial" w:hint="eastAsia"/>
        </w:rPr>
        <w:t>．</w:t>
      </w:r>
      <w:r>
        <w:rPr>
          <w:rFonts w:ascii="Arial" w:hAnsi="Arial" w:cs="Arial"/>
        </w:rPr>
        <w:t>TX limit &amp; Blockage</w:t>
      </w:r>
    </w:p>
    <w:tbl>
      <w:tblPr>
        <w:tblStyle w:val="TableGrid"/>
        <w:tblW w:w="0" w:type="auto"/>
        <w:tblInd w:w="349" w:type="dxa"/>
        <w:tblLook w:val="04A0" w:firstRow="1" w:lastRow="0" w:firstColumn="1" w:lastColumn="0" w:noHBand="0" w:noVBand="1"/>
      </w:tblPr>
      <w:tblGrid>
        <w:gridCol w:w="664"/>
        <w:gridCol w:w="1652"/>
        <w:gridCol w:w="1652"/>
        <w:gridCol w:w="1652"/>
        <w:gridCol w:w="1652"/>
        <w:gridCol w:w="1652"/>
      </w:tblGrid>
      <w:tr w:rsidR="00021D6C" w:rsidTr="00953ED1">
        <w:tc>
          <w:tcPr>
            <w:tcW w:w="664" w:type="dxa"/>
          </w:tcPr>
          <w:p w:rsidR="00021D6C" w:rsidRPr="00953ED1" w:rsidRDefault="00953ED1" w:rsidP="00392D45">
            <w:pPr>
              <w:rPr>
                <w:rFonts w:ascii="Arial" w:hAnsi="Arial" w:cs="Arial"/>
              </w:rPr>
            </w:pPr>
            <w:r w:rsidRPr="00953ED1">
              <w:rPr>
                <w:rFonts w:ascii="Arial" w:hAnsi="Arial" w:cs="Arial"/>
              </w:rPr>
              <w:t>NO.</w:t>
            </w:r>
          </w:p>
        </w:tc>
        <w:tc>
          <w:tcPr>
            <w:tcW w:w="1652" w:type="dxa"/>
          </w:tcPr>
          <w:p w:rsidR="00021D6C" w:rsidRPr="00953ED1" w:rsidRDefault="00953ED1" w:rsidP="00392D45">
            <w:pPr>
              <w:rPr>
                <w:rFonts w:ascii="Arial" w:hAnsi="Arial" w:cs="Arial"/>
              </w:rPr>
            </w:pPr>
            <w:r w:rsidRPr="00953ED1">
              <w:rPr>
                <w:rFonts w:ascii="Arial" w:hAnsi="Arial" w:cs="Arial" w:hint="eastAsia"/>
              </w:rPr>
              <w:t>function</w:t>
            </w:r>
          </w:p>
        </w:tc>
        <w:tc>
          <w:tcPr>
            <w:tcW w:w="1652" w:type="dxa"/>
          </w:tcPr>
          <w:p w:rsidR="00021D6C" w:rsidRPr="00953ED1" w:rsidRDefault="00953ED1" w:rsidP="00392D4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EL Max</w:t>
            </w:r>
          </w:p>
        </w:tc>
        <w:tc>
          <w:tcPr>
            <w:tcW w:w="1652" w:type="dxa"/>
          </w:tcPr>
          <w:p w:rsidR="00021D6C" w:rsidRPr="00953ED1" w:rsidRDefault="00953ED1" w:rsidP="00392D4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</w:t>
            </w:r>
            <w:r w:rsidR="008D4E64">
              <w:rPr>
                <w:rFonts w:ascii="Arial" w:hAnsi="Arial" w:cs="Arial"/>
              </w:rPr>
              <w:t>L</w:t>
            </w:r>
            <w:r>
              <w:rPr>
                <w:rFonts w:ascii="Arial" w:hAnsi="Arial" w:cs="Arial" w:hint="eastAsia"/>
              </w:rPr>
              <w:t xml:space="preserve"> Min</w:t>
            </w:r>
          </w:p>
        </w:tc>
        <w:tc>
          <w:tcPr>
            <w:tcW w:w="1652" w:type="dxa"/>
          </w:tcPr>
          <w:p w:rsidR="00021D6C" w:rsidRPr="00953ED1" w:rsidRDefault="00953ED1" w:rsidP="00392D4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BR Begin</w:t>
            </w:r>
          </w:p>
        </w:tc>
        <w:tc>
          <w:tcPr>
            <w:tcW w:w="1652" w:type="dxa"/>
          </w:tcPr>
          <w:p w:rsidR="00021D6C" w:rsidRPr="00953ED1" w:rsidRDefault="00953ED1" w:rsidP="00392D4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BR End</w:t>
            </w:r>
          </w:p>
        </w:tc>
      </w:tr>
      <w:tr w:rsidR="00021D6C" w:rsidTr="00953ED1">
        <w:tc>
          <w:tcPr>
            <w:tcW w:w="664" w:type="dxa"/>
          </w:tcPr>
          <w:p w:rsidR="00021D6C" w:rsidRPr="00953ED1" w:rsidRDefault="00953ED1" w:rsidP="00392D4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</w:tr>
      <w:tr w:rsidR="00021D6C" w:rsidTr="00953ED1">
        <w:tc>
          <w:tcPr>
            <w:tcW w:w="664" w:type="dxa"/>
          </w:tcPr>
          <w:p w:rsidR="00021D6C" w:rsidRPr="00953ED1" w:rsidRDefault="00953ED1" w:rsidP="00392D4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</w:tr>
      <w:tr w:rsidR="00021D6C" w:rsidTr="00953ED1">
        <w:tc>
          <w:tcPr>
            <w:tcW w:w="664" w:type="dxa"/>
          </w:tcPr>
          <w:p w:rsidR="00021D6C" w:rsidRPr="00953ED1" w:rsidRDefault="00953ED1" w:rsidP="00392D4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</w:tr>
      <w:tr w:rsidR="00021D6C" w:rsidTr="00953ED1">
        <w:tc>
          <w:tcPr>
            <w:tcW w:w="664" w:type="dxa"/>
          </w:tcPr>
          <w:p w:rsidR="00021D6C" w:rsidRPr="00953ED1" w:rsidRDefault="00953ED1" w:rsidP="00392D4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</w:tr>
      <w:tr w:rsidR="00021D6C" w:rsidTr="00953ED1">
        <w:tc>
          <w:tcPr>
            <w:tcW w:w="664" w:type="dxa"/>
          </w:tcPr>
          <w:p w:rsidR="00021D6C" w:rsidRPr="00953ED1" w:rsidRDefault="00953ED1" w:rsidP="00392D4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</w:tr>
      <w:tr w:rsidR="00021D6C" w:rsidTr="00953ED1">
        <w:tc>
          <w:tcPr>
            <w:tcW w:w="664" w:type="dxa"/>
          </w:tcPr>
          <w:p w:rsidR="00021D6C" w:rsidRPr="00953ED1" w:rsidRDefault="00953ED1" w:rsidP="00392D4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6</w:t>
            </w: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</w:tr>
      <w:tr w:rsidR="00021D6C" w:rsidTr="00953ED1">
        <w:tc>
          <w:tcPr>
            <w:tcW w:w="664" w:type="dxa"/>
          </w:tcPr>
          <w:p w:rsidR="00021D6C" w:rsidRPr="00953ED1" w:rsidRDefault="00953ED1" w:rsidP="00392D4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7</w:t>
            </w: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</w:tr>
      <w:tr w:rsidR="00021D6C" w:rsidTr="00953ED1">
        <w:tc>
          <w:tcPr>
            <w:tcW w:w="664" w:type="dxa"/>
          </w:tcPr>
          <w:p w:rsidR="00021D6C" w:rsidRPr="00953ED1" w:rsidRDefault="00953ED1" w:rsidP="00392D4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8</w:t>
            </w: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</w:tr>
      <w:tr w:rsidR="00021D6C" w:rsidTr="00953ED1">
        <w:tc>
          <w:tcPr>
            <w:tcW w:w="664" w:type="dxa"/>
          </w:tcPr>
          <w:p w:rsidR="00021D6C" w:rsidRPr="00953ED1" w:rsidRDefault="00953ED1" w:rsidP="00392D4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</w:t>
            </w: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021D6C" w:rsidRPr="00953ED1" w:rsidRDefault="00021D6C" w:rsidP="00392D45">
            <w:pPr>
              <w:rPr>
                <w:rFonts w:ascii="Arial" w:hAnsi="Arial" w:cs="Arial"/>
              </w:rPr>
            </w:pPr>
          </w:p>
        </w:tc>
      </w:tr>
      <w:tr w:rsidR="00953ED1" w:rsidTr="00953ED1">
        <w:tc>
          <w:tcPr>
            <w:tcW w:w="664" w:type="dxa"/>
          </w:tcPr>
          <w:p w:rsidR="00953ED1" w:rsidRDefault="00953ED1" w:rsidP="00392D4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</w:p>
        </w:tc>
        <w:tc>
          <w:tcPr>
            <w:tcW w:w="1652" w:type="dxa"/>
          </w:tcPr>
          <w:p w:rsidR="00953ED1" w:rsidRPr="00953ED1" w:rsidRDefault="00953ED1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953ED1" w:rsidRPr="00953ED1" w:rsidRDefault="00953ED1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953ED1" w:rsidRPr="00953ED1" w:rsidRDefault="00953ED1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953ED1" w:rsidRPr="00953ED1" w:rsidRDefault="00953ED1" w:rsidP="00392D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953ED1" w:rsidRPr="00953ED1" w:rsidRDefault="00953ED1" w:rsidP="00392D45">
            <w:pPr>
              <w:rPr>
                <w:rFonts w:ascii="Arial" w:hAnsi="Arial" w:cs="Arial"/>
              </w:rPr>
            </w:pPr>
          </w:p>
        </w:tc>
      </w:tr>
    </w:tbl>
    <w:p w:rsidR="00BC02F7" w:rsidRDefault="00BC02F7" w:rsidP="00BC02F7">
      <w:pPr>
        <w:rPr>
          <w:rFonts w:ascii="Arial" w:hAnsi="Arial" w:cs="Arial"/>
          <w:b/>
        </w:rPr>
      </w:pPr>
    </w:p>
    <w:p w:rsidR="00953ED1" w:rsidRPr="00953ED1" w:rsidRDefault="00953ED1" w:rsidP="00392D45">
      <w:pPr>
        <w:rPr>
          <w:rFonts w:ascii="Arial" w:hAnsi="Arial" w:cs="Arial"/>
        </w:rPr>
      </w:pPr>
      <w:r w:rsidRPr="00953ED1">
        <w:rPr>
          <w:rFonts w:ascii="Arial" w:hAnsi="Arial" w:cs="Arial"/>
        </w:rPr>
        <w:t>Fig.1</w:t>
      </w:r>
      <w:r>
        <w:rPr>
          <w:rFonts w:ascii="Arial" w:hAnsi="Arial" w:cs="Arial"/>
        </w:rPr>
        <w:t xml:space="preserve"> Blocking Chart (Fill out, if possible)</w:t>
      </w:r>
    </w:p>
    <w:p w:rsidR="00DB1432" w:rsidRPr="00685627" w:rsidRDefault="001A7ECB" w:rsidP="00953ED1">
      <w:pPr>
        <w:jc w:val="center"/>
        <w:rPr>
          <w:rFonts w:ascii="Arial" w:hAnsi="Arial" w:cs="Arial"/>
        </w:rPr>
      </w:pPr>
      <w:r w:rsidRPr="00685627">
        <w:rPr>
          <w:rFonts w:ascii="Arial" w:hAnsi="Arial" w:cs="Arial"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154940</wp:posOffset>
            </wp:positionV>
            <wp:extent cx="5514975" cy="5226210"/>
            <wp:effectExtent l="19050" t="19050" r="9525" b="12700"/>
            <wp:wrapNone/>
            <wp:docPr id="1" name="図 1" descr="bro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k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2262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D6C" w:rsidRDefault="00021D6C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BC02F7" w:rsidRDefault="00BC02F7" w:rsidP="00392D45">
      <w:pPr>
        <w:rPr>
          <w:rFonts w:ascii="Arial" w:hAnsi="Arial" w:cs="Arial"/>
        </w:rPr>
      </w:pPr>
    </w:p>
    <w:p w:rsidR="00021D6C" w:rsidRDefault="008D4E64" w:rsidP="00392D45">
      <w:pPr>
        <w:rPr>
          <w:rFonts w:ascii="Arial" w:hAnsi="Arial" w:cs="Arial"/>
        </w:rPr>
      </w:pPr>
      <w:r w:rsidRPr="00685627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56705</wp:posOffset>
                </wp:positionV>
                <wp:extent cx="5704765" cy="3714750"/>
                <wp:effectExtent l="0" t="0" r="10795" b="19050"/>
                <wp:wrapNone/>
                <wp:docPr id="1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4765" cy="3714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AD7BE" id="Rectangle 61" o:spid="_x0000_s1026" style="position:absolute;left:0;text-align:left;margin-left:0;margin-top:4.45pt;width:449.2pt;height:292.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" filled="f">
                <v:textbox inset="5.85pt,.7pt,5.85pt,.7pt"/>
                <w10:wrap anchorx="margin"/>
              </v:rect>
            </w:pict>
          </mc:Fallback>
        </mc:AlternateContent>
      </w:r>
    </w:p>
    <w:p w:rsidR="00021D6C" w:rsidRDefault="008D4E64" w:rsidP="00392D45">
      <w:pPr>
        <w:rPr>
          <w:rFonts w:ascii="Arial" w:hAnsi="Arial" w:cs="Arial"/>
        </w:rPr>
      </w:pPr>
      <w:r w:rsidRPr="0068562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56532</wp:posOffset>
                </wp:positionV>
                <wp:extent cx="1400175" cy="800100"/>
                <wp:effectExtent l="0" t="0" r="0" b="0"/>
                <wp:wrapNone/>
                <wp:docPr id="1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432" w:rsidRPr="005976E5" w:rsidRDefault="00DB1432" w:rsidP="00DB1432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976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Fig. 2</w:t>
                            </w:r>
                          </w:p>
                          <w:p w:rsidR="00DB1432" w:rsidRPr="005976E5" w:rsidRDefault="00DB1432" w:rsidP="00DB1432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976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Antenna installation</w:t>
                            </w:r>
                          </w:p>
                          <w:p w:rsidR="00DB1432" w:rsidRPr="005976E5" w:rsidRDefault="00DB1432" w:rsidP="00DB1432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976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4.45pt;width:110.25pt;height:63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o1tQIAALk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" filled="f" stroked="f">
                <v:textbox inset="5.85pt,.7pt,5.85pt,.7pt">
                  <w:txbxContent>
                    <w:p w:rsidR="00DB1432" w:rsidRPr="005976E5" w:rsidRDefault="00DB1432" w:rsidP="00DB1432">
                      <w:pPr>
                        <w:spacing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976E5">
                        <w:rPr>
                          <w:rFonts w:ascii="Arial" w:hAnsi="Arial" w:cs="Arial"/>
                          <w:sz w:val="18"/>
                          <w:szCs w:val="18"/>
                        </w:rPr>
                        <w:t>Fig. 2</w:t>
                      </w:r>
                    </w:p>
                    <w:p w:rsidR="00DB1432" w:rsidRPr="005976E5" w:rsidRDefault="00DB1432" w:rsidP="00DB1432">
                      <w:pPr>
                        <w:spacing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976E5">
                        <w:rPr>
                          <w:rFonts w:ascii="Arial" w:hAnsi="Arial" w:cs="Arial"/>
                          <w:sz w:val="18"/>
                          <w:szCs w:val="18"/>
                        </w:rPr>
                        <w:t>Antenna installation</w:t>
                      </w:r>
                    </w:p>
                    <w:p w:rsidR="00DB1432" w:rsidRPr="005976E5" w:rsidRDefault="00DB1432" w:rsidP="00DB1432">
                      <w:pPr>
                        <w:spacing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976E5">
                        <w:rPr>
                          <w:rFonts w:ascii="Arial" w:hAnsi="Arial" w:cs="Arial"/>
                          <w:sz w:val="18"/>
                          <w:szCs w:val="18"/>
                        </w:rPr>
                        <w:t>location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1D6C" w:rsidRDefault="00021D6C" w:rsidP="00392D45">
      <w:pPr>
        <w:rPr>
          <w:rFonts w:ascii="Arial" w:hAnsi="Arial" w:cs="Arial"/>
        </w:rPr>
      </w:pPr>
    </w:p>
    <w:p w:rsidR="00C109F2" w:rsidRDefault="008D4E64" w:rsidP="00392D45">
      <w:pPr>
        <w:rPr>
          <w:rFonts w:ascii="Arial" w:hAnsi="Arial" w:cs="Arial"/>
        </w:rPr>
      </w:pPr>
      <w:r w:rsidRPr="0068562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50165</wp:posOffset>
                </wp:positionV>
                <wp:extent cx="3390900" cy="2733675"/>
                <wp:effectExtent l="0" t="0" r="19050" b="28575"/>
                <wp:wrapNone/>
                <wp:docPr id="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0" cy="2733675"/>
                          <a:chOff x="3024" y="8231"/>
                          <a:chExt cx="4305" cy="3480"/>
                        </a:xfrm>
                      </wpg:grpSpPr>
                      <wps:wsp>
                        <wps:cNvPr id="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024" y="8904"/>
                            <a:ext cx="43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329" y="8904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9" y="9775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024" y="8904"/>
                            <a:ext cx="615" cy="8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024" y="11131"/>
                            <a:ext cx="615" cy="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3024" y="10453"/>
                            <a:ext cx="615" cy="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9" y="10453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329" y="10453"/>
                            <a:ext cx="0" cy="12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9" y="11711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639" y="10520"/>
                            <a:ext cx="923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1432" w:rsidRPr="00D45418" w:rsidRDefault="00DB1432" w:rsidP="00DB14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D45418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Top view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537" y="8231"/>
                            <a:ext cx="102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1432" w:rsidRPr="00DB1432" w:rsidRDefault="00DB1432" w:rsidP="00DB14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DB1432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Side view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177" y="8231"/>
                            <a:ext cx="1537" cy="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177" y="10655"/>
                            <a:ext cx="1537" cy="8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7" style="position:absolute;left:0;text-align:left;margin-left:94.8pt;margin-top:3.95pt;width:267pt;height:215.25pt;z-index:251657728" coordorigin="3024,8231" coordsize="4305,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">
                <v:line id="Line 43" o:spid="_x0000_s1028" style="position:absolute;visibility:visible;mso-wrap-style:square" from="3024,8904" to="7329,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4" o:spid="_x0000_s1029" style="position:absolute;visibility:visible;mso-wrap-style:square" from="7329,8904" to="7329,9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45" o:spid="_x0000_s1030" style="position:absolute;flip:x;visibility:visible;mso-wrap-style:square" from="3639,9775" to="7329,9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46" o:spid="_x0000_s1031" style="position:absolute;visibility:visible;mso-wrap-style:square" from="3024,8904" to="3639,9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47" o:spid="_x0000_s1032" style="position:absolute;visibility:visible;mso-wrap-style:square" from="3024,11131" to="3639,1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48" o:spid="_x0000_s1033" style="position:absolute;flip:x;visibility:visible;mso-wrap-style:square" from="3024,10453" to="3639,11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line id="Line 49" o:spid="_x0000_s1034" style="position:absolute;flip:x;visibility:visible;mso-wrap-style:square" from="3639,10453" to="7329,10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50" o:spid="_x0000_s1035" style="position:absolute;visibility:visible;mso-wrap-style:square" from="7329,10453" to="7329,1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51" o:spid="_x0000_s1036" style="position:absolute;flip:x;visibility:visible;mso-wrap-style:square" from="3639,11711" to="7329,1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shape id="Text Box 52" o:spid="_x0000_s1037" type="#_x0000_t202" style="position:absolute;left:3639;top:10520;width:923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DB1432" w:rsidRPr="00D45418" w:rsidRDefault="00DB1432" w:rsidP="00DB1432">
                        <w:pPr>
                          <w:jc w:val="center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D45418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Top view</w:t>
                        </w:r>
                      </w:p>
                    </w:txbxContent>
                  </v:textbox>
                </v:shape>
                <v:shape id="Text Box 53" o:spid="_x0000_s1038" type="#_x0000_t202" style="position:absolute;left:3537;top:8231;width:10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B1432" w:rsidRPr="00DB1432" w:rsidRDefault="00DB1432" w:rsidP="00DB1432">
                        <w:pPr>
                          <w:jc w:val="center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DB1432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Side view</w:t>
                        </w:r>
                      </w:p>
                    </w:txbxContent>
                  </v:textbox>
                </v:shape>
                <v:rect id="Rectangle 54" o:spid="_x0000_s1039" style="position:absolute;left:5177;top:8231;width:1537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<v:textbox inset="5.85pt,.7pt,5.85pt,.7pt"/>
                </v:rect>
                <v:rect id="Rectangle 55" o:spid="_x0000_s1040" style="position:absolute;left:5177;top:10655;width:1537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</v:group>
            </w:pict>
          </mc:Fallback>
        </mc:AlternateContent>
      </w:r>
    </w:p>
    <w:p w:rsidR="00DB1432" w:rsidRPr="00685627" w:rsidRDefault="001A7ECB" w:rsidP="00392D45">
      <w:pPr>
        <w:rPr>
          <w:rFonts w:ascii="Arial" w:hAnsi="Arial" w:cs="Arial"/>
        </w:rPr>
      </w:pPr>
      <w:r w:rsidRPr="0068562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-4000500</wp:posOffset>
                </wp:positionV>
                <wp:extent cx="1533525" cy="685800"/>
                <wp:effectExtent l="0" t="0" r="3810" b="2540"/>
                <wp:wrapNone/>
                <wp:docPr id="1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432" w:rsidRPr="005976E5" w:rsidRDefault="00DB1432" w:rsidP="00DB1432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976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Fig. 1</w:t>
                            </w:r>
                          </w:p>
                          <w:p w:rsidR="00DB1432" w:rsidRPr="005976E5" w:rsidRDefault="00DB1432" w:rsidP="00DB1432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976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Blocking Chart</w:t>
                            </w:r>
                          </w:p>
                          <w:p w:rsidR="0021598B" w:rsidRPr="005976E5" w:rsidRDefault="0021598B" w:rsidP="00DB1432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976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(Fill out, if possible)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1" type="#_x0000_t202" style="position:absolute;left:0;text-align:left;margin-left:0;margin-top:-315pt;width:120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J0uwIAAMA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" filled="f" stroked="f">
                <v:textbox inset="5.85pt,.7pt,5.85pt,.7pt">
                  <w:txbxContent>
                    <w:p w:rsidR="00DB1432" w:rsidRPr="005976E5" w:rsidRDefault="00DB1432" w:rsidP="00DB1432">
                      <w:pPr>
                        <w:spacing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976E5">
                        <w:rPr>
                          <w:rFonts w:ascii="Arial" w:hAnsi="Arial" w:cs="Arial"/>
                          <w:sz w:val="18"/>
                          <w:szCs w:val="18"/>
                        </w:rPr>
                        <w:t>Fig. 1</w:t>
                      </w:r>
                    </w:p>
                    <w:p w:rsidR="00DB1432" w:rsidRPr="005976E5" w:rsidRDefault="00DB1432" w:rsidP="00DB1432">
                      <w:pPr>
                        <w:spacing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976E5">
                        <w:rPr>
                          <w:rFonts w:ascii="Arial" w:hAnsi="Arial" w:cs="Arial"/>
                          <w:sz w:val="18"/>
                          <w:szCs w:val="18"/>
                        </w:rPr>
                        <w:t>Blocking Chart</w:t>
                      </w:r>
                    </w:p>
                    <w:p w:rsidR="0021598B" w:rsidRPr="005976E5" w:rsidRDefault="0021598B" w:rsidP="00DB1432">
                      <w:pPr>
                        <w:spacing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976E5">
                        <w:rPr>
                          <w:rFonts w:ascii="Arial" w:hAnsi="Arial" w:cs="Arial"/>
                          <w:sz w:val="18"/>
                          <w:szCs w:val="18"/>
                        </w:rPr>
                        <w:t>(Fill out, if possible)</w:t>
                      </w:r>
                    </w:p>
                  </w:txbxContent>
                </v:textbox>
              </v:shape>
            </w:pict>
          </mc:Fallback>
        </mc:AlternateContent>
      </w:r>
    </w:p>
    <w:p w:rsidR="00DB1432" w:rsidRPr="00685627" w:rsidRDefault="00DB1432" w:rsidP="00392D45">
      <w:pPr>
        <w:rPr>
          <w:rFonts w:ascii="Arial" w:hAnsi="Arial" w:cs="Arial"/>
        </w:rPr>
      </w:pPr>
    </w:p>
    <w:p w:rsidR="00DB1432" w:rsidRPr="00685627" w:rsidRDefault="00DB1432" w:rsidP="00392D45">
      <w:pPr>
        <w:rPr>
          <w:rFonts w:ascii="Arial" w:hAnsi="Arial" w:cs="Arial"/>
        </w:rPr>
      </w:pPr>
    </w:p>
    <w:p w:rsidR="00DB1432" w:rsidRPr="00685627" w:rsidRDefault="00DB1432" w:rsidP="00392D45">
      <w:pPr>
        <w:rPr>
          <w:rFonts w:ascii="Arial" w:hAnsi="Arial" w:cs="Arial"/>
        </w:rPr>
      </w:pPr>
    </w:p>
    <w:p w:rsidR="00DB1432" w:rsidRPr="00685627" w:rsidRDefault="00DB1432" w:rsidP="00392D45">
      <w:pPr>
        <w:rPr>
          <w:rFonts w:ascii="Arial" w:hAnsi="Arial" w:cs="Arial"/>
        </w:rPr>
      </w:pPr>
    </w:p>
    <w:p w:rsidR="00DB1432" w:rsidRPr="00685627" w:rsidRDefault="00DB1432" w:rsidP="00392D45">
      <w:pPr>
        <w:rPr>
          <w:rFonts w:ascii="Arial" w:hAnsi="Arial" w:cs="Arial"/>
        </w:rPr>
      </w:pPr>
    </w:p>
    <w:p w:rsidR="00DB1432" w:rsidRPr="00685627" w:rsidRDefault="00DB1432" w:rsidP="00392D45">
      <w:pPr>
        <w:rPr>
          <w:rFonts w:ascii="Arial" w:hAnsi="Arial" w:cs="Arial"/>
        </w:rPr>
      </w:pPr>
    </w:p>
    <w:p w:rsidR="00DB1432" w:rsidRPr="00685627" w:rsidRDefault="00DB1432" w:rsidP="00392D45">
      <w:pPr>
        <w:rPr>
          <w:rFonts w:ascii="Arial" w:hAnsi="Arial" w:cs="Arial"/>
        </w:rPr>
      </w:pPr>
    </w:p>
    <w:p w:rsidR="00DB1432" w:rsidRPr="00685627" w:rsidRDefault="00DB1432" w:rsidP="00392D45">
      <w:pPr>
        <w:rPr>
          <w:rFonts w:ascii="Arial" w:hAnsi="Arial" w:cs="Arial"/>
        </w:rPr>
      </w:pPr>
    </w:p>
    <w:p w:rsidR="00DB1432" w:rsidRPr="00685627" w:rsidRDefault="00DB1432" w:rsidP="00392D45">
      <w:pPr>
        <w:rPr>
          <w:rFonts w:ascii="Arial" w:hAnsi="Arial" w:cs="Arial"/>
        </w:rPr>
      </w:pPr>
    </w:p>
    <w:p w:rsidR="00DB1432" w:rsidRPr="00685627" w:rsidRDefault="00DB1432" w:rsidP="00392D45">
      <w:pPr>
        <w:rPr>
          <w:rFonts w:ascii="Arial" w:hAnsi="Arial" w:cs="Arial"/>
        </w:rPr>
      </w:pPr>
    </w:p>
    <w:p w:rsidR="00DB1432" w:rsidRPr="00685627" w:rsidRDefault="00DB1432" w:rsidP="00392D45">
      <w:pPr>
        <w:rPr>
          <w:rFonts w:ascii="Arial" w:hAnsi="Arial" w:cs="Arial"/>
        </w:rPr>
      </w:pPr>
    </w:p>
    <w:p w:rsidR="00DB1432" w:rsidRPr="00685627" w:rsidRDefault="00DB1432" w:rsidP="00392D45">
      <w:pPr>
        <w:rPr>
          <w:rFonts w:ascii="Arial" w:hAnsi="Arial" w:cs="Arial"/>
        </w:rPr>
      </w:pPr>
    </w:p>
    <w:p w:rsidR="00C109F2" w:rsidRDefault="00C109F2" w:rsidP="00DB1432">
      <w:pPr>
        <w:spacing w:line="280" w:lineRule="exact"/>
        <w:rPr>
          <w:rFonts w:ascii="Arial" w:hAnsi="Arial" w:cs="Arial"/>
        </w:rPr>
      </w:pPr>
    </w:p>
    <w:p w:rsidR="00AC661B" w:rsidRPr="00AC661B" w:rsidRDefault="00AC661B" w:rsidP="00C109F2">
      <w:pPr>
        <w:rPr>
          <w:rFonts w:ascii="Arial" w:hAnsi="Arial" w:cs="Arial"/>
          <w:b/>
        </w:rPr>
      </w:pPr>
      <w:r w:rsidRPr="00AC661B">
        <w:rPr>
          <w:rFonts w:ascii="Arial" w:hAnsi="Arial" w:cs="Arial" w:hint="eastAsia"/>
          <w:b/>
        </w:rPr>
        <w:t>Submit the configuration file</w:t>
      </w:r>
      <w:r>
        <w:rPr>
          <w:rFonts w:ascii="Arial" w:hAnsi="Arial" w:cs="Arial"/>
          <w:b/>
        </w:rPr>
        <w:t>:</w:t>
      </w:r>
    </w:p>
    <w:p w:rsidR="00AC661B" w:rsidRPr="00AC661B" w:rsidRDefault="00AC661B" w:rsidP="00C109F2">
      <w:pPr>
        <w:rPr>
          <w:rFonts w:ascii="Arial" w:hAnsi="Arial" w:cs="Arial"/>
        </w:rPr>
      </w:pPr>
      <w:r w:rsidRPr="00AC661B">
        <w:rPr>
          <w:rFonts w:ascii="Arial" w:hAnsi="Arial" w:cs="Arial" w:hint="eastAsia"/>
        </w:rPr>
        <w:t>Su</w:t>
      </w:r>
      <w:r w:rsidRPr="00AC661B">
        <w:rPr>
          <w:rFonts w:ascii="Arial" w:hAnsi="Arial" w:cs="Arial"/>
        </w:rPr>
        <w:t>b</w:t>
      </w:r>
      <w:r w:rsidRPr="00AC661B">
        <w:rPr>
          <w:rFonts w:ascii="Arial" w:hAnsi="Arial" w:cs="Arial" w:hint="eastAsia"/>
        </w:rPr>
        <w:t xml:space="preserve">mit the </w:t>
      </w:r>
      <w:r w:rsidRPr="00AC661B">
        <w:rPr>
          <w:rFonts w:ascii="Arial" w:hAnsi="Arial" w:cs="Arial"/>
        </w:rPr>
        <w:t>exported setting file (JUE-60GX WEB Tools</w:t>
      </w:r>
      <w:r w:rsidRPr="00AC661B">
        <w:rPr>
          <w:rFonts w:ascii="Arial" w:hAnsi="Arial" w:cs="Arial" w:hint="eastAsia"/>
          <w:sz w:val="20"/>
          <w:szCs w:val="20"/>
        </w:rPr>
        <w:t>→</w:t>
      </w:r>
      <w:r w:rsidRPr="00AC661B">
        <w:rPr>
          <w:rFonts w:ascii="Arial" w:hAnsi="Arial" w:cs="Arial"/>
        </w:rPr>
        <w:t>Export / Import</w:t>
      </w:r>
      <w:r w:rsidRPr="00AC661B">
        <w:rPr>
          <w:rFonts w:ascii="Arial" w:hAnsi="Arial" w:cs="Arial" w:hint="eastAsia"/>
          <w:sz w:val="20"/>
          <w:szCs w:val="20"/>
        </w:rPr>
        <w:t>→</w:t>
      </w:r>
      <w:r w:rsidRPr="00AC661B">
        <w:rPr>
          <w:rFonts w:ascii="Arial" w:hAnsi="Arial" w:cs="Arial"/>
        </w:rPr>
        <w:t>Export</w:t>
      </w:r>
      <w:r w:rsidR="004106F8">
        <w:rPr>
          <w:rFonts w:ascii="Arial" w:hAnsi="Arial" w:cs="Arial"/>
        </w:rPr>
        <w:t>) to JRC Tokyo.</w:t>
      </w:r>
    </w:p>
    <w:p w:rsidR="00AC661B" w:rsidRPr="00AC661B" w:rsidRDefault="00AC661B" w:rsidP="00C109F2">
      <w:pPr>
        <w:rPr>
          <w:rFonts w:ascii="Arial" w:hAnsi="Arial" w:cs="Arial"/>
        </w:rPr>
      </w:pPr>
    </w:p>
    <w:p w:rsidR="00C109F2" w:rsidRPr="00685627" w:rsidRDefault="00C109F2" w:rsidP="00C109F2">
      <w:pPr>
        <w:rPr>
          <w:rFonts w:ascii="Arial" w:hAnsi="Arial" w:cs="Arial"/>
          <w:b/>
        </w:rPr>
      </w:pPr>
      <w:r w:rsidRPr="00685627">
        <w:rPr>
          <w:rFonts w:ascii="Arial" w:hAnsi="Arial" w:cs="Arial"/>
          <w:b/>
        </w:rPr>
        <w:t>Registration</w:t>
      </w:r>
      <w:r w:rsidR="00AC661B">
        <w:rPr>
          <w:rFonts w:ascii="Arial" w:hAnsi="Arial" w:cs="Arial"/>
          <w:b/>
        </w:rPr>
        <w:t>:</w:t>
      </w:r>
    </w:p>
    <w:p w:rsidR="00C109F2" w:rsidRDefault="00AC661B" w:rsidP="00C109F2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109F2">
        <w:rPr>
          <w:rFonts w:ascii="Arial" w:hAnsi="Arial" w:cs="Arial"/>
        </w:rPr>
        <w:t>eport</w:t>
      </w:r>
      <w:r w:rsidR="00C109F2" w:rsidRPr="00685627">
        <w:rPr>
          <w:rFonts w:ascii="Arial" w:hAnsi="Arial" w:cs="Arial"/>
        </w:rPr>
        <w:t xml:space="preserve"> to </w:t>
      </w:r>
      <w:r w:rsidR="00C109F2">
        <w:rPr>
          <w:rFonts w:ascii="Arial" w:hAnsi="Arial" w:cs="Arial"/>
        </w:rPr>
        <w:t>JRC Tokyo</w:t>
      </w:r>
      <w:r w:rsidR="00C109F2" w:rsidRPr="00685627">
        <w:rPr>
          <w:rFonts w:ascii="Arial" w:hAnsi="Arial" w:cs="Arial"/>
        </w:rPr>
        <w:t xml:space="preserve"> for your </w:t>
      </w:r>
      <w:r w:rsidR="00C109F2">
        <w:rPr>
          <w:rFonts w:ascii="Arial" w:hAnsi="Arial" w:cs="Arial"/>
        </w:rPr>
        <w:t>GX</w:t>
      </w:r>
      <w:r w:rsidR="00C109F2" w:rsidRPr="00685627">
        <w:rPr>
          <w:rFonts w:ascii="Arial" w:hAnsi="Arial" w:cs="Arial"/>
        </w:rPr>
        <w:t xml:space="preserve"> terminal warranty services.</w:t>
      </w:r>
    </w:p>
    <w:p w:rsidR="00E774DA" w:rsidRPr="00E774DA" w:rsidRDefault="00E774DA" w:rsidP="00E774DA">
      <w:pPr>
        <w:jc w:val="left"/>
        <w:rPr>
          <w:rFonts w:ascii="Arial" w:hAnsi="Arial" w:cs="Arial"/>
          <w:sz w:val="20"/>
          <w:szCs w:val="20"/>
        </w:rPr>
      </w:pPr>
    </w:p>
    <w:p w:rsidR="00392D45" w:rsidRPr="00AC661B" w:rsidRDefault="000C6800" w:rsidP="00DB1432">
      <w:pPr>
        <w:spacing w:line="280" w:lineRule="exact"/>
        <w:rPr>
          <w:rFonts w:ascii="Arial" w:hAnsi="Arial" w:cs="Arial"/>
          <w:b/>
        </w:rPr>
      </w:pPr>
      <w:r w:rsidRPr="00AC661B">
        <w:rPr>
          <w:rFonts w:ascii="Arial" w:hAnsi="Arial" w:cs="Arial"/>
          <w:b/>
        </w:rPr>
        <w:t>Remarks</w:t>
      </w:r>
      <w:r w:rsidR="00B6751E" w:rsidRPr="00AC661B">
        <w:rPr>
          <w:rFonts w:ascii="Arial" w:hAnsi="Arial" w:cs="Arial"/>
          <w:b/>
        </w:rPr>
        <w:t xml:space="preserve">: </w:t>
      </w:r>
    </w:p>
    <w:p w:rsidR="00392D45" w:rsidRDefault="00392D45" w:rsidP="00DB1432">
      <w:pPr>
        <w:spacing w:line="280" w:lineRule="exact"/>
        <w:rPr>
          <w:rFonts w:ascii="Arial" w:hAnsi="Arial" w:cs="Arial"/>
        </w:rPr>
      </w:pPr>
    </w:p>
    <w:p w:rsidR="00BC02F7" w:rsidRDefault="00BC02F7" w:rsidP="00DB1432">
      <w:pPr>
        <w:spacing w:line="280" w:lineRule="exact"/>
        <w:rPr>
          <w:rFonts w:ascii="Arial" w:hAnsi="Arial" w:cs="Arial"/>
        </w:rPr>
      </w:pPr>
    </w:p>
    <w:p w:rsidR="00BC02F7" w:rsidRPr="00685627" w:rsidRDefault="00BC02F7" w:rsidP="00DB1432">
      <w:pPr>
        <w:spacing w:line="280" w:lineRule="exact"/>
        <w:rPr>
          <w:rFonts w:ascii="Arial" w:hAnsi="Arial" w:cs="Arial"/>
        </w:rPr>
      </w:pPr>
    </w:p>
    <w:p w:rsidR="00DB1432" w:rsidRDefault="00DB1432" w:rsidP="00DB1432">
      <w:pPr>
        <w:spacing w:line="280" w:lineRule="exact"/>
        <w:rPr>
          <w:rFonts w:ascii="Arial" w:hAnsi="Arial" w:cs="Arial"/>
        </w:rPr>
      </w:pPr>
    </w:p>
    <w:p w:rsidR="00BC02F7" w:rsidRDefault="00BC02F7" w:rsidP="00DB1432">
      <w:pPr>
        <w:spacing w:line="280" w:lineRule="exact"/>
        <w:rPr>
          <w:rFonts w:ascii="Arial" w:hAnsi="Arial" w:cs="Arial"/>
        </w:rPr>
      </w:pPr>
    </w:p>
    <w:p w:rsidR="00BC02F7" w:rsidRDefault="00BC02F7" w:rsidP="00DB1432">
      <w:pPr>
        <w:spacing w:line="280" w:lineRule="exact"/>
        <w:rPr>
          <w:rFonts w:ascii="Arial" w:hAnsi="Arial" w:cs="Arial"/>
        </w:rPr>
      </w:pPr>
    </w:p>
    <w:p w:rsidR="00BC02F7" w:rsidRDefault="00BC02F7" w:rsidP="00DB1432">
      <w:pPr>
        <w:spacing w:line="280" w:lineRule="exact"/>
        <w:rPr>
          <w:rFonts w:ascii="Arial" w:hAnsi="Arial" w:cs="Arial"/>
        </w:rPr>
      </w:pPr>
    </w:p>
    <w:p w:rsidR="00BC02F7" w:rsidRDefault="00BC02F7" w:rsidP="00DB1432">
      <w:pPr>
        <w:spacing w:line="280" w:lineRule="exact"/>
        <w:rPr>
          <w:rFonts w:ascii="Arial" w:hAnsi="Arial" w:cs="Arial"/>
        </w:rPr>
      </w:pPr>
    </w:p>
    <w:p w:rsidR="00AC661B" w:rsidRDefault="00AC661B" w:rsidP="00DB1432">
      <w:pPr>
        <w:spacing w:line="280" w:lineRule="exact"/>
        <w:rPr>
          <w:rFonts w:ascii="Arial" w:hAnsi="Arial" w:cs="Arial"/>
        </w:rPr>
      </w:pPr>
    </w:p>
    <w:p w:rsidR="00BC02F7" w:rsidRPr="00685627" w:rsidRDefault="00BC02F7" w:rsidP="00DB1432">
      <w:pPr>
        <w:spacing w:line="280" w:lineRule="exact"/>
        <w:rPr>
          <w:rFonts w:ascii="Arial" w:hAnsi="Arial" w:cs="Arial"/>
        </w:rPr>
      </w:pPr>
    </w:p>
    <w:p w:rsidR="00D45418" w:rsidRPr="00685627" w:rsidRDefault="00D45418" w:rsidP="00DB1432">
      <w:pPr>
        <w:spacing w:line="280" w:lineRule="exact"/>
        <w:rPr>
          <w:rFonts w:ascii="Arial" w:hAnsi="Arial" w:cs="Arial"/>
        </w:rPr>
      </w:pPr>
    </w:p>
    <w:p w:rsidR="00392D45" w:rsidRPr="00685627" w:rsidRDefault="00392D45" w:rsidP="00DB1432">
      <w:pPr>
        <w:spacing w:line="280" w:lineRule="exact"/>
        <w:jc w:val="right"/>
        <w:rPr>
          <w:rFonts w:ascii="Arial" w:hAnsi="Arial" w:cs="Arial"/>
          <w:szCs w:val="21"/>
          <w:u w:val="single"/>
        </w:rPr>
      </w:pPr>
      <w:r w:rsidRPr="00685627">
        <w:rPr>
          <w:rFonts w:ascii="Arial" w:hAnsi="Arial" w:cs="Arial"/>
          <w:szCs w:val="21"/>
          <w:u w:val="single"/>
        </w:rPr>
        <w:t>Service Port</w:t>
      </w:r>
      <w:r w:rsidRPr="00685627">
        <w:rPr>
          <w:rFonts w:ascii="Arial" w:hAnsi="Arial" w:cs="Arial"/>
          <w:szCs w:val="21"/>
          <w:u w:val="single"/>
        </w:rPr>
        <w:t xml:space="preserve">　　　</w:t>
      </w:r>
      <w:r w:rsidRPr="00685627">
        <w:rPr>
          <w:rFonts w:ascii="Arial" w:hAnsi="Arial" w:cs="Arial"/>
          <w:szCs w:val="21"/>
          <w:u w:val="single"/>
        </w:rPr>
        <w:tab/>
      </w:r>
      <w:r w:rsidRPr="00685627">
        <w:rPr>
          <w:rFonts w:ascii="Arial" w:hAnsi="Arial" w:cs="Arial"/>
          <w:szCs w:val="21"/>
          <w:u w:val="single"/>
        </w:rPr>
        <w:tab/>
      </w:r>
      <w:r w:rsidRPr="00685627">
        <w:rPr>
          <w:rFonts w:ascii="Arial" w:hAnsi="Arial" w:cs="Arial"/>
          <w:szCs w:val="21"/>
          <w:u w:val="single"/>
        </w:rPr>
        <w:tab/>
      </w:r>
    </w:p>
    <w:p w:rsidR="00392D45" w:rsidRPr="00685627" w:rsidRDefault="00392D45" w:rsidP="00DB1432">
      <w:pPr>
        <w:spacing w:line="280" w:lineRule="exact"/>
        <w:rPr>
          <w:rFonts w:ascii="Arial" w:hAnsi="Arial" w:cs="Arial"/>
        </w:rPr>
      </w:pPr>
    </w:p>
    <w:p w:rsidR="00392D45" w:rsidRPr="00685627" w:rsidRDefault="00392D45" w:rsidP="00DB1432">
      <w:pPr>
        <w:spacing w:line="280" w:lineRule="exact"/>
        <w:jc w:val="right"/>
        <w:rPr>
          <w:rFonts w:ascii="Arial" w:hAnsi="Arial" w:cs="Arial"/>
          <w:szCs w:val="21"/>
          <w:u w:val="single"/>
        </w:rPr>
      </w:pPr>
      <w:r w:rsidRPr="00685627">
        <w:rPr>
          <w:rFonts w:ascii="Arial" w:hAnsi="Arial" w:cs="Arial"/>
          <w:szCs w:val="21"/>
          <w:u w:val="single"/>
        </w:rPr>
        <w:t>Installation Date</w:t>
      </w:r>
      <w:r w:rsidRPr="00685627">
        <w:rPr>
          <w:rFonts w:ascii="Arial" w:hAnsi="Arial" w:cs="Arial"/>
          <w:szCs w:val="21"/>
          <w:u w:val="single"/>
        </w:rPr>
        <w:t xml:space="preserve">　　　</w:t>
      </w:r>
      <w:r w:rsidRPr="00685627">
        <w:rPr>
          <w:rFonts w:ascii="Arial" w:hAnsi="Arial" w:cs="Arial"/>
          <w:szCs w:val="21"/>
          <w:u w:val="single"/>
        </w:rPr>
        <w:tab/>
      </w:r>
      <w:r w:rsidRPr="00685627">
        <w:rPr>
          <w:rFonts w:ascii="Arial" w:hAnsi="Arial" w:cs="Arial"/>
          <w:szCs w:val="21"/>
          <w:u w:val="single"/>
        </w:rPr>
        <w:tab/>
      </w:r>
      <w:r w:rsidRPr="00685627">
        <w:rPr>
          <w:rFonts w:ascii="Arial" w:hAnsi="Arial" w:cs="Arial"/>
          <w:szCs w:val="21"/>
          <w:u w:val="single"/>
        </w:rPr>
        <w:tab/>
      </w:r>
    </w:p>
    <w:p w:rsidR="00392D45" w:rsidRPr="00685627" w:rsidRDefault="00392D45" w:rsidP="00DB1432">
      <w:pPr>
        <w:spacing w:line="280" w:lineRule="exact"/>
        <w:rPr>
          <w:rFonts w:ascii="Arial" w:hAnsi="Arial" w:cs="Arial"/>
        </w:rPr>
      </w:pPr>
    </w:p>
    <w:p w:rsidR="00392D45" w:rsidRPr="00685627" w:rsidRDefault="00392D45" w:rsidP="00DB1432">
      <w:pPr>
        <w:spacing w:line="280" w:lineRule="exact"/>
        <w:jc w:val="right"/>
        <w:rPr>
          <w:rFonts w:ascii="Arial" w:hAnsi="Arial" w:cs="Arial"/>
          <w:szCs w:val="21"/>
          <w:u w:val="single"/>
        </w:rPr>
      </w:pPr>
      <w:r w:rsidRPr="00685627">
        <w:rPr>
          <w:rFonts w:ascii="Arial" w:hAnsi="Arial" w:cs="Arial"/>
          <w:szCs w:val="21"/>
          <w:u w:val="single"/>
        </w:rPr>
        <w:t>Agent</w:t>
      </w:r>
      <w:r w:rsidRPr="00685627">
        <w:rPr>
          <w:rFonts w:ascii="Arial" w:hAnsi="Arial" w:cs="Arial"/>
          <w:szCs w:val="21"/>
          <w:u w:val="single"/>
        </w:rPr>
        <w:t xml:space="preserve">　　　</w:t>
      </w:r>
      <w:r w:rsidRPr="00685627">
        <w:rPr>
          <w:rFonts w:ascii="Arial" w:hAnsi="Arial" w:cs="Arial"/>
          <w:szCs w:val="21"/>
          <w:u w:val="single"/>
        </w:rPr>
        <w:tab/>
      </w:r>
      <w:r w:rsidRPr="00685627">
        <w:rPr>
          <w:rFonts w:ascii="Arial" w:hAnsi="Arial" w:cs="Arial"/>
          <w:szCs w:val="21"/>
          <w:u w:val="single"/>
        </w:rPr>
        <w:tab/>
      </w:r>
      <w:r w:rsidRPr="00685627">
        <w:rPr>
          <w:rFonts w:ascii="Arial" w:hAnsi="Arial" w:cs="Arial"/>
          <w:szCs w:val="21"/>
          <w:u w:val="single"/>
        </w:rPr>
        <w:tab/>
      </w:r>
      <w:r w:rsidRPr="00685627">
        <w:rPr>
          <w:rFonts w:ascii="Arial" w:hAnsi="Arial" w:cs="Arial"/>
          <w:szCs w:val="21"/>
          <w:u w:val="single"/>
        </w:rPr>
        <w:tab/>
      </w:r>
    </w:p>
    <w:p w:rsidR="00392D45" w:rsidRPr="00685627" w:rsidRDefault="00392D45" w:rsidP="00DB1432">
      <w:pPr>
        <w:spacing w:line="280" w:lineRule="exact"/>
        <w:jc w:val="right"/>
        <w:rPr>
          <w:rFonts w:ascii="Arial" w:hAnsi="Arial" w:cs="Arial"/>
          <w:szCs w:val="21"/>
          <w:u w:val="single"/>
        </w:rPr>
      </w:pPr>
    </w:p>
    <w:p w:rsidR="00610511" w:rsidRPr="00D46872" w:rsidRDefault="00392D45" w:rsidP="00DB1432">
      <w:pPr>
        <w:spacing w:line="280" w:lineRule="exact"/>
        <w:jc w:val="right"/>
      </w:pPr>
      <w:r w:rsidRPr="00685627">
        <w:rPr>
          <w:rFonts w:ascii="Arial" w:hAnsi="Arial" w:cs="Arial"/>
          <w:szCs w:val="21"/>
          <w:u w:val="single"/>
        </w:rPr>
        <w:t>Sign</w:t>
      </w:r>
      <w:r w:rsidR="000038B9">
        <w:rPr>
          <w:rFonts w:ascii="Arial" w:hAnsi="Arial" w:cs="Arial"/>
          <w:szCs w:val="21"/>
          <w:u w:val="single"/>
        </w:rPr>
        <w:t>ature</w:t>
      </w:r>
      <w:r w:rsidRPr="00D46872">
        <w:rPr>
          <w:rFonts w:hint="eastAsia"/>
          <w:szCs w:val="21"/>
          <w:u w:val="single"/>
        </w:rPr>
        <w:tab/>
      </w:r>
      <w:r w:rsidRPr="00D46872">
        <w:rPr>
          <w:rFonts w:hint="eastAsia"/>
          <w:szCs w:val="21"/>
          <w:u w:val="single"/>
        </w:rPr>
        <w:tab/>
      </w:r>
      <w:r w:rsidRPr="00D46872">
        <w:rPr>
          <w:rFonts w:hint="eastAsia"/>
          <w:szCs w:val="21"/>
          <w:u w:val="single"/>
        </w:rPr>
        <w:tab/>
      </w:r>
      <w:r w:rsidRPr="00D46872">
        <w:rPr>
          <w:rFonts w:hint="eastAsia"/>
          <w:szCs w:val="21"/>
          <w:u w:val="single"/>
        </w:rPr>
        <w:tab/>
      </w:r>
    </w:p>
    <w:sectPr w:rsidR="00610511" w:rsidRPr="00D46872" w:rsidSect="00BC02F7">
      <w:headerReference w:type="default" r:id="rId8"/>
      <w:footerReference w:type="default" r:id="rId9"/>
      <w:pgSz w:w="11907" w:h="16840" w:code="9"/>
      <w:pgMar w:top="851" w:right="851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347" w:rsidRDefault="00170347">
      <w:r>
        <w:separator/>
      </w:r>
    </w:p>
  </w:endnote>
  <w:endnote w:type="continuationSeparator" w:id="0">
    <w:p w:rsidR="00170347" w:rsidRDefault="0017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2F7" w:rsidRPr="003357B3" w:rsidRDefault="00BC02F7" w:rsidP="00BC02F7">
    <w:pPr>
      <w:pStyle w:val="Footer"/>
      <w:jc w:val="right"/>
      <w:rPr>
        <w:sz w:val="20"/>
        <w:szCs w:val="20"/>
      </w:rPr>
    </w:pPr>
    <w:r>
      <w:rPr>
        <w:rFonts w:hint="eastAsia"/>
        <w:sz w:val="20"/>
        <w:szCs w:val="20"/>
      </w:rPr>
      <w:t>Code;</w:t>
    </w:r>
    <w:r w:rsidRPr="003357B3">
      <w:rPr>
        <w:rFonts w:hint="eastAsia"/>
        <w:sz w:val="20"/>
        <w:szCs w:val="20"/>
      </w:rPr>
      <w:t>7ZPSC0</w:t>
    </w:r>
    <w:r>
      <w:rPr>
        <w:rFonts w:hint="eastAsia"/>
        <w:sz w:val="20"/>
        <w:szCs w:val="20"/>
      </w:rPr>
      <w:t>601</w:t>
    </w:r>
    <w:r>
      <w:rPr>
        <w:rFonts w:hint="eastAsia"/>
        <w:sz w:val="20"/>
        <w:szCs w:val="20"/>
      </w:rPr>
      <w:t xml:space="preserve">　</w:t>
    </w:r>
    <w:r>
      <w:rPr>
        <w:rFonts w:hint="eastAsia"/>
        <w:sz w:val="20"/>
        <w:szCs w:val="20"/>
      </w:rPr>
      <w:t>V</w:t>
    </w:r>
    <w:r>
      <w:rPr>
        <w:sz w:val="20"/>
        <w:szCs w:val="20"/>
      </w:rPr>
      <w:t>0</w:t>
    </w:r>
    <w:r>
      <w:rPr>
        <w:rFonts w:hint="eastAsia"/>
        <w:sz w:val="20"/>
        <w:szCs w:val="20"/>
      </w:rPr>
      <w:t>.1</w:t>
    </w:r>
  </w:p>
  <w:p w:rsidR="00D00D1B" w:rsidRPr="00BC02F7" w:rsidRDefault="00D00D1B" w:rsidP="00BC0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347" w:rsidRDefault="00170347">
      <w:r>
        <w:separator/>
      </w:r>
    </w:p>
  </w:footnote>
  <w:footnote w:type="continuationSeparator" w:id="0">
    <w:p w:rsidR="00170347" w:rsidRDefault="00170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599" w:rsidRDefault="00A51599" w:rsidP="00794507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252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rFonts w:hint="eastAsia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5252F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12"/>
    <w:rsid w:val="000038B9"/>
    <w:rsid w:val="000075AE"/>
    <w:rsid w:val="000214C7"/>
    <w:rsid w:val="00021D6C"/>
    <w:rsid w:val="00031323"/>
    <w:rsid w:val="00037073"/>
    <w:rsid w:val="000433D6"/>
    <w:rsid w:val="00057567"/>
    <w:rsid w:val="000651F0"/>
    <w:rsid w:val="000666F8"/>
    <w:rsid w:val="00074C3B"/>
    <w:rsid w:val="00080BC2"/>
    <w:rsid w:val="00081E64"/>
    <w:rsid w:val="000C6800"/>
    <w:rsid w:val="000E628D"/>
    <w:rsid w:val="000E7981"/>
    <w:rsid w:val="000F5051"/>
    <w:rsid w:val="000F7B7A"/>
    <w:rsid w:val="00100D13"/>
    <w:rsid w:val="00120CF2"/>
    <w:rsid w:val="0012199E"/>
    <w:rsid w:val="001244CB"/>
    <w:rsid w:val="00132714"/>
    <w:rsid w:val="00166B24"/>
    <w:rsid w:val="001677C4"/>
    <w:rsid w:val="00170347"/>
    <w:rsid w:val="00175957"/>
    <w:rsid w:val="001771C6"/>
    <w:rsid w:val="00192AB1"/>
    <w:rsid w:val="00193DFE"/>
    <w:rsid w:val="001A7371"/>
    <w:rsid w:val="001A7ECB"/>
    <w:rsid w:val="001B5038"/>
    <w:rsid w:val="001B66AD"/>
    <w:rsid w:val="001C2924"/>
    <w:rsid w:val="001D035C"/>
    <w:rsid w:val="001D64BE"/>
    <w:rsid w:val="001E26FB"/>
    <w:rsid w:val="001F154D"/>
    <w:rsid w:val="00201E0A"/>
    <w:rsid w:val="0021598B"/>
    <w:rsid w:val="00220F5F"/>
    <w:rsid w:val="00227BB7"/>
    <w:rsid w:val="00235F37"/>
    <w:rsid w:val="002418F3"/>
    <w:rsid w:val="00244CCE"/>
    <w:rsid w:val="002611B4"/>
    <w:rsid w:val="00267BD0"/>
    <w:rsid w:val="00271F2A"/>
    <w:rsid w:val="00295BC5"/>
    <w:rsid w:val="002A2EDF"/>
    <w:rsid w:val="002B45DD"/>
    <w:rsid w:val="002C55EC"/>
    <w:rsid w:val="002C6821"/>
    <w:rsid w:val="002D2108"/>
    <w:rsid w:val="002E57EE"/>
    <w:rsid w:val="002F05ED"/>
    <w:rsid w:val="003042F3"/>
    <w:rsid w:val="00311EA0"/>
    <w:rsid w:val="00313CF6"/>
    <w:rsid w:val="003274F2"/>
    <w:rsid w:val="003357B3"/>
    <w:rsid w:val="00377344"/>
    <w:rsid w:val="00392D45"/>
    <w:rsid w:val="003A3A7B"/>
    <w:rsid w:val="003B23C3"/>
    <w:rsid w:val="003F0F00"/>
    <w:rsid w:val="003F2BB1"/>
    <w:rsid w:val="003F40E8"/>
    <w:rsid w:val="003F7C03"/>
    <w:rsid w:val="004061EC"/>
    <w:rsid w:val="004106F8"/>
    <w:rsid w:val="00412FBD"/>
    <w:rsid w:val="00417CCD"/>
    <w:rsid w:val="00425B10"/>
    <w:rsid w:val="00457673"/>
    <w:rsid w:val="004638EE"/>
    <w:rsid w:val="004A0A8C"/>
    <w:rsid w:val="004B0E25"/>
    <w:rsid w:val="004B543A"/>
    <w:rsid w:val="004C09E9"/>
    <w:rsid w:val="004C0C51"/>
    <w:rsid w:val="004E6181"/>
    <w:rsid w:val="00501717"/>
    <w:rsid w:val="00512BF0"/>
    <w:rsid w:val="00516559"/>
    <w:rsid w:val="0053282C"/>
    <w:rsid w:val="00542B06"/>
    <w:rsid w:val="00555A45"/>
    <w:rsid w:val="00591B76"/>
    <w:rsid w:val="00595239"/>
    <w:rsid w:val="005976E5"/>
    <w:rsid w:val="005A049B"/>
    <w:rsid w:val="005C2693"/>
    <w:rsid w:val="005E58DA"/>
    <w:rsid w:val="005F436C"/>
    <w:rsid w:val="00601148"/>
    <w:rsid w:val="00610511"/>
    <w:rsid w:val="006156C7"/>
    <w:rsid w:val="006214F3"/>
    <w:rsid w:val="00636121"/>
    <w:rsid w:val="00645BFB"/>
    <w:rsid w:val="00645C32"/>
    <w:rsid w:val="00664EAC"/>
    <w:rsid w:val="00685627"/>
    <w:rsid w:val="006C5447"/>
    <w:rsid w:val="006C6129"/>
    <w:rsid w:val="006D47D7"/>
    <w:rsid w:val="006E00C8"/>
    <w:rsid w:val="006F468A"/>
    <w:rsid w:val="007037AD"/>
    <w:rsid w:val="0072461B"/>
    <w:rsid w:val="00735E57"/>
    <w:rsid w:val="00737518"/>
    <w:rsid w:val="00740410"/>
    <w:rsid w:val="0076478A"/>
    <w:rsid w:val="00767F18"/>
    <w:rsid w:val="0078342B"/>
    <w:rsid w:val="00794507"/>
    <w:rsid w:val="007A5AA7"/>
    <w:rsid w:val="007C6621"/>
    <w:rsid w:val="007D23CA"/>
    <w:rsid w:val="0082002A"/>
    <w:rsid w:val="00824B8B"/>
    <w:rsid w:val="0084069A"/>
    <w:rsid w:val="0087480C"/>
    <w:rsid w:val="00876382"/>
    <w:rsid w:val="008841DA"/>
    <w:rsid w:val="008B02DB"/>
    <w:rsid w:val="008C2753"/>
    <w:rsid w:val="008D1F1F"/>
    <w:rsid w:val="008D4E64"/>
    <w:rsid w:val="008E2A36"/>
    <w:rsid w:val="008F01B7"/>
    <w:rsid w:val="008F2635"/>
    <w:rsid w:val="008F5F43"/>
    <w:rsid w:val="009031A4"/>
    <w:rsid w:val="009112BF"/>
    <w:rsid w:val="00921BF3"/>
    <w:rsid w:val="0094295A"/>
    <w:rsid w:val="00950E58"/>
    <w:rsid w:val="00953ED1"/>
    <w:rsid w:val="009655A3"/>
    <w:rsid w:val="00985DE9"/>
    <w:rsid w:val="00990BE3"/>
    <w:rsid w:val="00994D05"/>
    <w:rsid w:val="009A75FF"/>
    <w:rsid w:val="009B0FF3"/>
    <w:rsid w:val="009C0689"/>
    <w:rsid w:val="009D41B7"/>
    <w:rsid w:val="009D5D97"/>
    <w:rsid w:val="009F1080"/>
    <w:rsid w:val="00A130F2"/>
    <w:rsid w:val="00A13EC8"/>
    <w:rsid w:val="00A154F6"/>
    <w:rsid w:val="00A15ECE"/>
    <w:rsid w:val="00A15F7B"/>
    <w:rsid w:val="00A35AC3"/>
    <w:rsid w:val="00A51599"/>
    <w:rsid w:val="00A600E7"/>
    <w:rsid w:val="00A74D66"/>
    <w:rsid w:val="00A80930"/>
    <w:rsid w:val="00A90741"/>
    <w:rsid w:val="00A970EB"/>
    <w:rsid w:val="00AA6FFD"/>
    <w:rsid w:val="00AB56D1"/>
    <w:rsid w:val="00AB6D43"/>
    <w:rsid w:val="00AC2E65"/>
    <w:rsid w:val="00AC661B"/>
    <w:rsid w:val="00AE2433"/>
    <w:rsid w:val="00B14A9F"/>
    <w:rsid w:val="00B20319"/>
    <w:rsid w:val="00B223CA"/>
    <w:rsid w:val="00B565A5"/>
    <w:rsid w:val="00B57EDB"/>
    <w:rsid w:val="00B62951"/>
    <w:rsid w:val="00B6751E"/>
    <w:rsid w:val="00B73112"/>
    <w:rsid w:val="00B73E71"/>
    <w:rsid w:val="00B94E06"/>
    <w:rsid w:val="00B97B98"/>
    <w:rsid w:val="00BB11B5"/>
    <w:rsid w:val="00BC02F7"/>
    <w:rsid w:val="00BC1223"/>
    <w:rsid w:val="00BC2C40"/>
    <w:rsid w:val="00BC3183"/>
    <w:rsid w:val="00BC35B6"/>
    <w:rsid w:val="00BD7952"/>
    <w:rsid w:val="00BE7B8D"/>
    <w:rsid w:val="00BF1630"/>
    <w:rsid w:val="00C07336"/>
    <w:rsid w:val="00C109F2"/>
    <w:rsid w:val="00C149A9"/>
    <w:rsid w:val="00C36C9A"/>
    <w:rsid w:val="00C37B68"/>
    <w:rsid w:val="00C458F1"/>
    <w:rsid w:val="00C9598D"/>
    <w:rsid w:val="00CB2B50"/>
    <w:rsid w:val="00CC07E7"/>
    <w:rsid w:val="00CF03A9"/>
    <w:rsid w:val="00CF58C4"/>
    <w:rsid w:val="00D00D1B"/>
    <w:rsid w:val="00D103F0"/>
    <w:rsid w:val="00D11EE2"/>
    <w:rsid w:val="00D1386F"/>
    <w:rsid w:val="00D1662D"/>
    <w:rsid w:val="00D25A93"/>
    <w:rsid w:val="00D27F57"/>
    <w:rsid w:val="00D33E62"/>
    <w:rsid w:val="00D33EC4"/>
    <w:rsid w:val="00D34F51"/>
    <w:rsid w:val="00D45418"/>
    <w:rsid w:val="00D46872"/>
    <w:rsid w:val="00D5252F"/>
    <w:rsid w:val="00D668C0"/>
    <w:rsid w:val="00D66D14"/>
    <w:rsid w:val="00D711A1"/>
    <w:rsid w:val="00D71F93"/>
    <w:rsid w:val="00D76175"/>
    <w:rsid w:val="00DA2B86"/>
    <w:rsid w:val="00DA4D9E"/>
    <w:rsid w:val="00DB1432"/>
    <w:rsid w:val="00DD4304"/>
    <w:rsid w:val="00DF096E"/>
    <w:rsid w:val="00E1455F"/>
    <w:rsid w:val="00E263CD"/>
    <w:rsid w:val="00E34446"/>
    <w:rsid w:val="00E37912"/>
    <w:rsid w:val="00E55C12"/>
    <w:rsid w:val="00E65A56"/>
    <w:rsid w:val="00E774DA"/>
    <w:rsid w:val="00EA4E40"/>
    <w:rsid w:val="00EC7502"/>
    <w:rsid w:val="00EE5F5C"/>
    <w:rsid w:val="00F035E5"/>
    <w:rsid w:val="00F12133"/>
    <w:rsid w:val="00F3441F"/>
    <w:rsid w:val="00F652AC"/>
    <w:rsid w:val="00FE3C93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894E4-BB09-419C-956D-95F5EA5E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C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94507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794507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794507"/>
  </w:style>
  <w:style w:type="paragraph" w:styleId="BalloonText">
    <w:name w:val="Balloon Text"/>
    <w:basedOn w:val="Normal"/>
    <w:semiHidden/>
    <w:rsid w:val="00B94E06"/>
    <w:rPr>
      <w:rFonts w:ascii="Arial" w:eastAsia="MS Gothic" w:hAnsi="Arial"/>
      <w:sz w:val="18"/>
      <w:szCs w:val="18"/>
    </w:rPr>
  </w:style>
  <w:style w:type="character" w:styleId="Hyperlink">
    <w:name w:val="Hyperlink"/>
    <w:rsid w:val="00D71F93"/>
    <w:rPr>
      <w:color w:val="0000FF"/>
      <w:u w:val="single"/>
    </w:rPr>
  </w:style>
  <w:style w:type="paragraph" w:styleId="Revision">
    <w:name w:val="Revision"/>
    <w:hidden/>
    <w:uiPriority w:val="99"/>
    <w:semiHidden/>
    <w:rsid w:val="003357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0093-BCFC-4ECC-88BF-84A3CB18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JUE-410F　作業終了チェックリスト</vt:lpstr>
      <vt:lpstr>JUE-410F　作業終了チェックリスト</vt:lpstr>
    </vt:vector>
  </TitlesOfParts>
  <Company>NIHONMUSEN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JUE-410F　作業終了チェックリスト</dc:title>
  <dc:subject/>
  <dc:creator>j11226</dc:creator>
  <cp:keywords/>
  <dc:description/>
  <cp:lastModifiedBy>Reiji Miwa</cp:lastModifiedBy>
  <cp:revision>2</cp:revision>
  <cp:lastPrinted>2018-02-01T00:35:00Z</cp:lastPrinted>
  <dcterms:created xsi:type="dcterms:W3CDTF">2018-02-03T10:26:00Z</dcterms:created>
  <dcterms:modified xsi:type="dcterms:W3CDTF">2018-02-03T10:26:00Z</dcterms:modified>
</cp:coreProperties>
</file>